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7.1.2020,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Karvinští házenkáři nesouhlasí s kontumací utkání</w:t>
      </w:r>
    </w:p>
    <w:p>
      <w:pPr/>
      <w:r>
        <w:rPr>
          <w:b w:val="1"/>
          <w:bCs w:val="1"/>
        </w:rPr>
        <w:t xml:space="preserve">Soutěžní komise Českého svazu házené zkontumovala domácí utkání karvinských házenkářů s Lovosicemi. Karvinští kontumaci nepřijali. V otevřeném dopise také komisi upozorňují na možnost bránit se soudní cestou.</w:t>
      </w:r>
    </w:p>
    <w:p>
      <w:pPr/>
      <w:r>
        <w:rPr/>
        <w:t xml:space="preserve">Soutěžní komise házenkářského svazu zkontumovala domácí utkání karvinských házenkářů s Lovosicemi. Mezi oběma týmy nedošlo k dohodě a vybrání náhradního termínu.</w:t>
      </w:r>
    </w:p>
    <w:p>
      <w:pPr/>
      <w:r>
        <w:rPr/>
        <w:t xml:space="preserve">"Utkání s Lovosicemi bylo zkontumováno, dozvěděli jsme se to 2. ledna dopisem z ČSH, rozhodnuto bylo na konci loňského roku. Nesouhlasíme s tím, navrhovali jsme několik termínů Lovosicím i samotnému ČSH na schůzce 14. prosince, po konferenci v Olomouci jsme dokonce nabízeli i to, že bychom utkání odehráli v Lovosicích," říká prezident HCB Karviná Roman Mucha.</w:t>
      </w:r>
    </w:p>
    <w:p>
      <w:pPr/>
      <w:r>
        <w:rPr/>
        <w:t xml:space="preserve">Původně se měl domácí zápas Karviná-Lovosice odehrát 24. listopadu. Termínově šlo ale o kolizi s Evropskými poháry, které Karviná hraje. Zástupci obou klubů se pak písemně zkoušeli dohodnout na novém termínu, Lovosice trvaly pouze na předehrání zápasu, navrhli termín 20. listopad a 12. listopad.</w:t>
      </w:r>
    </w:p>
    <w:p>
      <w:pPr/>
      <w:r>
        <w:rPr/>
        <w:t xml:space="preserve">"Nejprve chtěli utkání Lovosice odehrát 20. listopadu, bohužel, v tom termínu jsme hráli televizní utkání v Plzni, tak to nešlo, a potom nám Lovosice navrhli termín 12. listopadu," řekl Mucha.</w:t>
      </w:r>
    </w:p>
    <w:p>
      <w:pPr/>
      <w:r>
        <w:rPr/>
        <w:t xml:space="preserve">V tomto případě nebyla volná hala, proto svaz navrhl termín 13. listopadu. Oba tyto termíny byly ale pár dní před odjezdem do srbské Niši,  kde měli karvinští odehrát další utkání v rámci evropských pohárů.</w:t>
      </w:r>
    </w:p>
    <w:p>
      <w:pPr/>
      <w:r>
        <w:rPr/>
        <w:t xml:space="preserve">"Bylo to těsně před odjezdem, chtěli jsme se soustředit na ten zápas v srbské Niši, byla pro nás priorita, jsou to velké ekonomické náklady, možnost reprezentovat Karvinou v Evropských pohárech byla velká, tudíž nechtěli jsme těsně před zápasem plýtvat síly  v utkání extraligovém s Lovosicemi," vysvětlil prezident klubu a dodal: "Myslíme si, že když někdo reprezentuje na úrovni Evropy v pohárech, měl by být trochu zvýhodněn. My jsem nechtěli ani tak zvýhodnění, jako spíš to, aby ta soutěžní komise rozhodla o dohrávce třeba v lednu nebo z kraje února. My jsme v loňském roce dohrávali utkání s Duklou a nebyl v tom problém."</w:t>
      </w:r>
    </w:p>
    <w:p>
      <w:pPr/>
      <w:r>
        <w:rPr/>
        <w:t xml:space="preserve">Soutěžní komisi Českého svazu házené jsme požádali o oficiální stanovisko a odůvodnění kontumace. Písemné rozhodnutí obsahuje devět bodů. Ve druhém se říká, že dle článku 25 Soutěžního řádu ČSH a článku 6 Rozpisu soutěže musí být utkání v případě kolize s utkáním pohárů EHF předehráno.  V bodě 6 je ještě doplněno, že dohrávka soutěžního utkání je možná pouze se souhlasem obou soupeřů a řídícího orgánu. K dohodě obou soupeřů však nedošlo. Zatímco Karviná měla eminentní zájem na tom utkání odehrát, Lovosicím šlo o pravý opak a chtěly pouze dva body za kontumační výhru.</w:t>
      </w:r>
    </w:p>
    <w:p>
      <w:pPr/>
      <w:r>
        <w:rPr/>
        <w:t xml:space="preserve">"Kdyby se to utkání odehrálo, tak bychom šli na druhé místo, bodem za první Plzní, co se týče Lovosic, tam jde o spodní patra, těsně před play off se počítá každý bod, ty dva body mohou v konečném součtu pro ně znamenat plus. Ty celky, které hrají spodní patra, těm to bude chybět a  může se stát, že Lovosice projdou do play of zvýhodněné oproti ostatním celkům ze spodních příček. Myslím si, že to není o sportu, Lovosice chtěly získat body kontumačně, myslím si, že při síle současné Karviné, by ty body v Karviné nezískaly," tvrdí Mucha.</w:t>
      </w:r>
    </w:p>
    <w:p>
      <w:pPr/>
      <w:r>
        <w:rPr/>
        <w:t xml:space="preserve">Karvinští nesouhlasné stanovisko vyjádřili v otevřeném dopise, který je zveřejněn na stránkách klubu.</w:t>
      </w:r>
    </w:p>
    <w:p>
      <w:pPr/>
      <w:r>
        <w:rPr/>
        <w:t xml:space="preserve">"Budeme posílat v tomto týdnu odvolání, jednáme i s právní kanceláří. V případě, že by to nešlo jinak, tak to budeme řešit soudním sporem. Jedná se nám opravdu o to, že jsme to utkání chtěli odehrát, tvrdíme, že se to mělo odehrát na hřišti a ne u zeleného stolu," uzavřel Roman Mucha.</w:t>
      </w:r>
    </w:p>
    <w:p>
      <w:pPr/>
      <w:r>
        <w:rPr/>
        <w:t xml:space="preserve">---</w:t>
      </w:r>
    </w:p>
    <w:p>
      <w:pPr/>
      <w:r>
        <w:rPr>
          <w:b w:val="1"/>
          <w:bCs w:val="1"/>
        </w:rPr>
        <w:t xml:space="preserve">Policie odměnila děti za kreativní výrobu knihobudek</w:t>
      </w:r>
    </w:p>
    <w:p>
      <w:pPr/>
      <w:r>
        <w:rPr>
          <w:b w:val="1"/>
          <w:bCs w:val="1"/>
        </w:rPr>
        <w:t xml:space="preserve">Diváci, kteří sledují naše vysílání pravidelně, si jistě vzpomenou na milou reportáž z Karviné. Děti ze Základní školy Prameny dostaly na konci roku za úkol vyrobit do své třídy knihobudku. Naše reportáž zaujala i Krajské ředitelství policie Moravskoslezského kraje, policisté se rozhodli dětem do knihovniček věnovat "Policejní pohádky".</w:t>
      </w:r>
    </w:p>
    <w:p>
      <w:pPr/>
      <w:r>
        <w:rPr/>
        <w:t xml:space="preserve">Na sklonku minulého roku vyhlásila Základní a Mateřská škola Prameny soutěž o nejhezčí třídní knihobudku. Tímto úkolem chtěli pedagogové motivovat děti ke čtení, třeba o přestávkách. Děti se zadání zhostily velmi zodpovědně a podle své fantazie vyrobily tyto krásné knihovničky.</w:t>
      </w:r>
    </w:p>
    <w:p>
      <w:pPr/>
      <w:r>
        <w:rPr/>
        <w:t xml:space="preserve">"Snažíme se zapojovat do hodin metody práce, které rozvíjí čtenářskou gramotnost, ale vymýšlíme takové soutěže," vysvětlila speciální pedagožka Renáta Helešicová.</w:t>
      </w:r>
    </w:p>
    <w:p>
      <w:pPr/>
      <w:r>
        <w:rPr/>
        <w:t xml:space="preserve">A právě tato reportáž zaujala Krajské ředitelství policie MSK, policisté se rozhodli do knihobudek přidat i užitečnou knihu policejních pohádek.</w:t>
      </w:r>
    </w:p>
    <w:p>
      <w:pPr/>
      <w:r>
        <w:rPr/>
        <w:t xml:space="preserve">"My jsme se skrze vaší reportáž dozvěděli o této ojedinělé soutěži, která spočívala v kreativní tvorbě knihobudek a hrozně se nám líbí ta myšlenka rozvoje čtenářské gramotnosti ve vztahu k tištěným knihám v dnešní elektronické době. A jelikož naše ředitelství před časem vydalo knihu policejních pohádek, která je určená právě pro děti, tak jsme se rozhodli odměnit malé tvůrce právě  touto knihou a do každé knihobudky na prvním stupni tuto knihu věnujeme. I naše kniha vznikla za účelem podpory čtení a v druhé rovině je tady preventivní snaha seznámit děti se zásadami bezpečného chování v situacích, se kterými se mohou setkat v životě," vysvětlil Miroslav Kolatek, preventista PČR Karviná.</w:t>
      </w:r>
    </w:p>
    <w:p>
      <w:pPr/>
      <w:r>
        <w:rPr/>
        <w:t xml:space="preserve">Jako první zavítali policisté do třídy, která v soutěži zvítězila, do 5.A.</w:t>
      </w:r>
    </w:p>
    <w:p>
      <w:pPr/>
      <w:r>
        <w:rPr/>
        <w:t xml:space="preserve">"Měli jsme radost, dostali jsme dort, jedli jsme ho dva dny ." "Vyráběli jsme ji tři dny, je to z kartonu. Já si myslím, že je to zasloužená výhra a že by všichni měli číst. Nová knížka bude super, je poučná, bude se stoprocentně hodit a hned si ji přečtu," řekli žáci vítězné třídy.</w:t>
      </w:r>
    </w:p>
    <w:p>
      <w:pPr/>
      <w:r>
        <w:rPr/>
        <w:t xml:space="preserve">Kromě Policejních pohádek dostaly děti od policistů i drobné předměty, jako podložku pod myš, záložku do knihy nebo reflexní pásky pro lepší viditelnost třeba na cestu do školy.</w:t>
      </w:r>
    </w:p>
    <w:p>
      <w:pPr/>
      <w:r>
        <w:rPr/>
        <w:t xml:space="preserve">---</w:t>
      </w:r>
    </w:p>
    <w:p>
      <w:pPr/>
      <w:r>
        <w:rPr>
          <w:b w:val="1"/>
          <w:bCs w:val="1"/>
        </w:rPr>
        <w:t xml:space="preserve">Mladí lidé z Karviné soutěžili ve znalostech etikety</w:t>
      </w:r>
    </w:p>
    <w:p>
      <w:pPr/>
      <w:r>
        <w:rPr>
          <w:b w:val="1"/>
          <w:bCs w:val="1"/>
        </w:rPr>
        <w:t xml:space="preserve">Teenageři z osmých a devátých tříd tří základních škol z Karviné se pokusili uspět v soutěži ze znalosti etikety. Lektoři pro ně připravili kvízy i praktické úkoly, které měly prověřit jejich znalosti třeba z oblasti společenského chování, stolování nebo oblékání.</w:t>
      </w:r>
    </w:p>
    <w:p>
      <w:pPr/>
      <w:r>
        <w:rPr/>
        <w:t xml:space="preserve">Etiketa, společenské chování, chování v restauraci, na veřejnosti, oblékání nebo stolování ve formě soutěžních kvízů a ukázek čekalo na žáky osmých a devátých tříd karvinských škol.</w:t>
      </w:r>
    </w:p>
    <w:p>
      <w:pPr/>
      <w:r>
        <w:rPr/>
        <w:t xml:space="preserve">"My jsme v rámci projektu Místní akční plán rozvoje vzdělávání vymysleli akci “Zážitková etiketa a společenské chování pro žáky osmých a devátých tříd". Naším cílem bylo, než je vypustíme na střední školy, abychom jim vštípili trochu toho slušného chování, aby nám nedělali potom ostudu, " řekla s úsměvem projektová manažerka Petra Kantorová. </w:t>
      </w:r>
    </w:p>
    <w:p>
      <w:pPr/>
      <w:r>
        <w:rPr/>
        <w:t xml:space="preserve">"První věc, kterou jsme tady řešili, byly kvízové otázky k základům etikety - kdo je společensky významnější, jak se podává ruka, chození do schodů a podobně. Pak jsou tady úkoly spojené s oblékáním, stolováním a netiketou a potom jsou praktické úkoly, kde předvádí, jak by šli, kdyby byli v daném postavení," vysvětlila Hana Kučová, lektorka etikety ze společnosti RPIC ViP.</w:t>
      </w:r>
    </w:p>
    <w:p>
      <w:pPr/>
      <w:r>
        <w:rPr/>
        <w:t xml:space="preserve">Se základy etikety se žáci setkávají už na základních školách. Některá zadání pro ně byla jednoduchá, u jiných se trochu potrápili.</w:t>
      </w:r>
    </w:p>
    <w:p>
      <w:pPr/>
      <w:r>
        <w:rPr/>
        <w:t xml:space="preserve">"My jsme ty kvízy celkem věděli, to jsme se učili ve škole, ale ty ubrousky byly náročné, to bylo těžší." "Určitě se to hodí, si myslím, vždycky se najde nějaká situace, kdy se to dá využít a do života je to super," "Je to dobré, baví mě to. Nepatříme k těm nejlepším, ale snad se to zlepší," řekli soutěžící.</w:t>
      </w:r>
    </w:p>
    <w:p>
      <w:pPr/>
      <w:r>
        <w:rPr/>
        <w:t xml:space="preserve">Soutěže se prozatím zúčastnili zástupci tří základních škol, zážitkovou etiketou ale projdou postupně všechny karvinské školy. O soutěžní lekce mají zájem ale i školy v jiných městech,  například v Brně.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7-01-2020-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2026-07-13T03:04:51+02:00</dcterms:created>
  <dcterms:modified xsi:type="dcterms:W3CDTF">2026-07-13T03:04:51+02:00</dcterms:modified>
</cp:coreProperties>
</file>

<file path=docProps/custom.xml><?xml version="1.0" encoding="utf-8"?>
<Properties xmlns="http://schemas.openxmlformats.org/officeDocument/2006/custom-properties" xmlns:vt="http://schemas.openxmlformats.org/officeDocument/2006/docPropsVTypes"/>
</file>