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Opavsko má nejnižší nezaměstnanost v kraji</w:t>
      </w:r>
    </w:p>
    <w:p>
      <w:pPr/>
      <w:r>
        <w:rPr>
          <w:b w:val="1"/>
          <w:bCs w:val="1"/>
        </w:rPr>
        <w:t xml:space="preserve">Opavsko je s podílem nezaměstnaných 2,6 % regionem s nejnižší nezaměstnaností v Moravskoslezském kraji. Na konci roku sice do evidence přišlo více osob, než v předchozích měsících, ovšem šlo převážně o stavební dělníky, kteří mají tradičně během zimy méně práce.</w:t>
      </w:r>
    </w:p>
    <w:p>
      <w:pPr/>
      <w:r>
        <w:rPr/>
        <w:t xml:space="preserve">Pozvolný pokles lidí bez práce trvá už několik let. Na Opavsku dosáhl svého minima vloni v červnu a pak ještě na podzim. Přestože konec roku 2019 byl ve znamení zvyšujícího se počtu lidí bez práce, a to kvůli uvolnění dělníků ze sezónních prací, stále se podíl nezaměstnaných držel pod třemi procenty.</w:t>
      </w:r>
    </w:p>
    <w:p>
      <w:pPr/>
      <w:r>
        <w:rPr/>
        <w:t xml:space="preserve">„Po celý minulý rok jsme se pohybovali od 2,2 do 2,8%. V kraji jsme byli nejlepší a byli jsme vždy pod republikovým průměrem,“ konstatovala Petra Ballová, ředitelka ÚP Opava.</w:t>
      </w:r>
    </w:p>
    <w:p>
      <w:pPr/>
      <w:r>
        <w:rPr/>
        <w:t xml:space="preserve">Nízká nezaměstnanost ale způsobila, že na trhu práce chybí lidé všech profesí: od kuchařů, pokrývačů, zedníků či prodavačů až po lékaře, projektanty nebo učitele. Firmy si zaměstnance přetahují. Snaží se vylepšit jejich platové podmínky a nabízejí také další výhody.</w:t>
      </w:r>
    </w:p>
    <w:p>
      <w:pPr/>
      <w:r>
        <w:rPr/>
        <w:t xml:space="preserve">„Dnes se hovoří automaticky o delší dovolené, případně o benefitech dalšího vzdělávání a nebo také o flexibilní pracovní době," přibližuje Lukáš Pavelek, předseda představenstva Hospodářské komory Opava.</w:t>
      </w:r>
    </w:p>
    <w:p>
      <w:pPr/>
      <w:r>
        <w:rPr/>
        <w:t xml:space="preserve">Na Opavsku jsou k dispozici necelé dvě tisícovky volných míst. Často se jich ujmou cizinci – Slováci či Poláci. Zatímco v roce 2017 vydal opavský úřad práce 123 krátkodobých povolení k práci, vloni jich zaregistroval 10x více.</w:t>
      </w:r>
    </w:p>
    <w:p>
      <w:pPr/>
      <w:r>
        <w:rPr/>
        <w:t xml:space="preserve">"My už nejsme schopni uspokojovat poptávku zaměstnanců po pracovní síle, takže často využívají jak agenturních zaměstnanců, tak cizích státních příslušníků," vysvětluje Ballová.</w:t>
      </w:r>
    </w:p>
    <w:p>
      <w:pPr/>
      <w:r>
        <w:rPr/>
        <w:t xml:space="preserve">Zdá se, že kdo chtěl změnit zaměstnání, měl k tomu nyní ideální příležitost. Příznivý ekonomický vývoj ovšem nebude trvat věčně. A tak je možné očekávat, že v letošním roce bude nezaměstnanost opět pomalu narůstat. </w:t>
      </w:r>
    </w:p>
    <w:p>
      <w:pPr/>
      <w:r>
        <w:rPr/>
        <w:t xml:space="preserve">---</w:t>
      </w:r>
    </w:p>
    <w:p>
      <w:pPr/>
      <w:r>
        <w:rPr>
          <w:b w:val="1"/>
          <w:bCs w:val="1"/>
        </w:rPr>
        <w:t xml:space="preserve">Tříkrálová sbírka 2020 – lidé byli zase o něco štědřejší</w:t>
      </w:r>
    </w:p>
    <w:p>
      <w:pPr/>
      <w:r>
        <w:rPr>
          <w:b w:val="1"/>
          <w:bCs w:val="1"/>
        </w:rPr>
        <w:t xml:space="preserve">V letošní Tříkrálové sbírce přispěli Opavané na projekty Charity zase o něco více než v roce předešlém. Poprvé ve dvaceti leté historii sbírky výše vybraných peněz překročila 800 000 korun. Ty půjdou jednak na péči o nemocné či seniory a pak také na rekonstrukci prostor, které tato  opavská nezisková organizace využívá.</w:t>
      </w:r>
    </w:p>
    <w:p>
      <w:pPr/>
      <w:r>
        <w:rPr/>
        <w:t xml:space="preserve">První dva týdny nového roku už tradičně patří tříkrálovým koledníkům. Ti obcházejí domácnosti a se zpěvem žádají o finanční přispění na projekty Charity. Přestože tato opavská nezisková organizace se dlouhodobě potýká s nedostatkem koledníků, do kasiček jim lidé letos přispěli zase o něco více peněz, než uplynulém roce – téměř 829 000 korun.</w:t>
      </w:r>
      <w:br/>
      <w:r>
        <w:rPr/>
        <w:t xml:space="preserve">"V Opavě máme stále stejný počet pokladniček, téměř 130. V některých obcích jsme zvyšovali počty koledníků, protože tam je větší zájem o koledování,“ říká koordinátorka sbírky Marie Hanušová z opavské Charity.</w:t>
      </w:r>
      <w:br/>
      <w:r>
        <w:rPr/>
        <w:t xml:space="preserve">Za peníze vybaví charita zdravotnickým materiálem i pomůckami ošetřovatelky, které se starají o seniory či nevyléčitelně nemocné. Část peněz půjde také na zlepšení pracovního prostředí v chráněných dílnách, ve kterých nacházejí uplatnění hendikepovaní lidé, kteří tvoří podstatnou část z téměř tří stovek zaměstnanců opavské Charity.</w:t>
      </w:r>
      <w:br/>
      <w:r>
        <w:rPr/>
        <w:t xml:space="preserve">"Budeme rádi, když peníze použijeme na zlepšení pracovních podmínek pro lidi se zdravotním postižením, říká ředitel Charity Opava Jan Hanuš.</w:t>
      </w:r>
      <w:br/>
      <w:r>
        <w:rPr/>
        <w:t xml:space="preserve">Opavská Charita hodlá rozšířit také prostory sociálně – terapeutické dílny pro mentálně postižené. A část peněz by mohla posloužit také na rekonstrukci domu, ve kterém žijí lidé se zrakovým či mentálním postižením v chráněným bydlení.</w:t>
      </w:r>
    </w:p>
    <w:p>
      <w:pPr/>
      <w:r>
        <w:rPr/>
        <w:t xml:space="preserve">---</w:t>
      </w:r>
    </w:p>
    <w:p>
      <w:pPr/>
      <w:r>
        <w:rPr>
          <w:b w:val="1"/>
          <w:bCs w:val="1"/>
        </w:rPr>
        <w:t xml:space="preserve">V Domě umění  vystavuje Tibor Červeňák i Libor Veselý</w:t>
      </w:r>
    </w:p>
    <w:p>
      <w:pPr/>
      <w:r>
        <w:rPr>
          <w:b w:val="1"/>
          <w:bCs w:val="1"/>
        </w:rPr>
        <w:t xml:space="preserve">Až z Velké Británie doputovaly do Opavy obrazy Tibora Červeňáka, který zde vystudoval prestižní výtvarnou školu a usadil se zde natrvalo. Výstavu obrazů s názvem Doteky můžete teď vidět v Domě umění. Souběžně zde také vystavuje svá plátna, která jsou součástí hned několika cyklů, malíř Libor Veselý.</w:t>
      </w:r>
    </w:p>
    <w:p>
      <w:pPr/>
      <w:r>
        <w:rPr/>
        <w:t xml:space="preserve">Tibor Červeňák pochází z romské komunity. Část svého života strávil v dětském domově. A přestože mu osud nebyl vždy nakloněn, splnil si svůj sen a stal se malířem. Vystudoval dokonce prestižní Chelsea College of Arts v Londýně. Své obrazy přivezl do Opavy z Velké Británie, kdy již 16 let žije."Celá výstava jsou vlastně mé osobní dojmy, mé zkušenosti s obrazy světových umělců," říká malíř.Monetovy lekníny jej inspirovaly  k malování boxerskými rukavicemi, Rodinovy sochy zase ztvárnil s pomocí cigaretového popela. Hloubku Velázquesových obrazů originálně vytvořily průhledné fólie.Už od dětství má Tibor Červeňák slabost pro koně. Jejich obrazy nechybí ani tady."Já se vnímám tak, že žiju sám na světě. A cítím se jako solitér, stejně jako ten kůň: Jsou to vlastně takové moje autoportréty," uzavírá Červeňák.Další patro Domu umění patří malbám Libora Veselého, který návštěvníkům představuje svá díla hned z několika velkých cyklů, které vytvořil během jednoho desetiletí. Hlavní cyklus Praxe divočiny, vzniknul vlastně náhodou.„Tyto malé formáty jsou vlastně matrice pro tento velký obraz, ukazuje Veselý na velkoplošnou figurální malbu, "potřeboval jsem dostat barevnou plochu, skvrnění pod figuru.  Tak jsem si vymyslel, že je poliju barvou a budu je otiskovat.“Další linku výstavy tvoří portréty nebo cyklus zachycující noční scenérie velkoměst. Libor Veselý hledá inspiraci také na horách či ve svých prožitcích.</w:t>
      </w:r>
    </w:p>
    <w:p>
      <w:pPr/>
      <w:r>
        <w:rPr/>
        <w:t xml:space="preserve">---</w:t>
      </w:r>
    </w:p>
    <w:p>
      <w:pPr/>
      <w:r>
        <w:rPr>
          <w:b w:val="1"/>
          <w:bCs w:val="1"/>
        </w:rPr>
        <w:t xml:space="preserve">Umění vraždy – thriller na jevišti Slezského divadla</w:t>
      </w:r>
    </w:p>
    <w:p>
      <w:pPr/>
      <w:r>
        <w:rPr>
          <w:b w:val="1"/>
          <w:bCs w:val="1"/>
        </w:rPr>
        <w:t xml:space="preserve">Letošní první premiéra, kterou připravilo Slezské divadlo, udrží diváky po dvě hodiny v napětí. Thriller Umění vraždy současného amerického dramatika Joe DiPietra ukáže, jak mocná může být touha po úspěchu.</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w:t>
      </w:r>
      <w:br/>
      <w:r>
        <w:rPr/>
        <w:t xml:space="preserve">„Tak doufám, že se divákům bude líbit nejen zápletka, ale i nečekané rozuzlení, “ dodává dramaturgyně Slezského divadla Alice Olmová.</w:t>
      </w:r>
      <w:br/>
      <w:r>
        <w:rPr/>
        <w:t xml:space="preserve">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w:t>
      </w:r>
      <w:br/>
      <w:r>
        <w:rPr/>
        <w:t xml:space="preserve">Herci pouze neplní počet kroků, neplní počet replik, neplní intonace, ale vlastně do toho pouští svůj vlastní názor svou vlastní fantazii,“ říká.</w:t>
      </w:r>
      <w:br/>
      <w:r>
        <w:rPr/>
        <w:t xml:space="preserve">Malíř Jack tráví spoustu času ve své relaxační vaně. A tak se jeho představitel Jakub Stránský musel notnou část představení krčit v této speciálně vyrobené rekvizitě.</w:t>
      </w:r>
      <w:br/>
      <w:r>
        <w:rPr/>
        <w:t xml:space="preserve">„Je tam člověk zavřený ve tmě a relaxuje ve vodě, tak proto to má to víko,“ vysvětluje fungování této prapodivné věci.</w:t>
      </w:r>
      <w:br/>
      <w:r>
        <w:rPr/>
        <w:t xml:space="preserve">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w:t>
      </w:r>
      <w:br/>
      <w:r>
        <w:rPr/>
        <w:t xml:space="preserve">„Ta postava Kate je v druhé části klíčová,“ usmívá se mladá herečka.</w:t>
      </w:r>
      <w:br/>
      <w:r>
        <w:rPr/>
        <w:t xml:space="preserve">Umění vraždy má vše, co má správná divadelní inscenace mít: spád, humor, napětí i momenty překvapení. Komediální detektivní thriller o touze po úspěchu, které nestojí v cestě ani smrt, uvede v repríze Slezské divadlo například 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2026-01-20T14:31:22+01:00</dcterms:created>
  <dcterms:modified xsi:type="dcterms:W3CDTF">2026-01-20T14:31:22+01:00</dcterms:modified>
</cp:coreProperties>
</file>

<file path=docProps/custom.xml><?xml version="1.0" encoding="utf-8"?>
<Properties xmlns="http://schemas.openxmlformats.org/officeDocument/2006/custom-properties" xmlns:vt="http://schemas.openxmlformats.org/officeDocument/2006/docPropsVTypes"/>
</file>