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Plesovou sezónu zahájil VII. reprezentační ples města</w:t>
      </w:r>
    </w:p>
    <w:p>
      <w:pPr/>
      <w:r>
        <w:rPr>
          <w:b w:val="1"/>
          <w:bCs w:val="1"/>
        </w:rPr>
        <w:t xml:space="preserve">Pánové v oblecích, dámy v šatech, hudba, tanec a krásná výzdoba. Takto to vypadalo v sobotu  večer v Kulturním centru ve Frýdlantu nad Ostravicí. Proběhl tam totiž už sedmý reprezentační ples města.</w:t>
      </w:r>
    </w:p>
    <w:p>
      <w:pPr/>
      <w:r>
        <w:rPr/>
        <w:t xml:space="preserve">Reprezentační ples se letos nesl v duchu muzikálu Děti ráje, jehož protagonisté lidem předvedli zhruba hodinové vystoupení.</w:t>
      </w:r>
    </w:p>
    <w:p>
      <w:pPr/>
      <w:r>
        <w:rPr/>
        <w:t xml:space="preserve">“Co se týče dalšího doprovodného programu, takovým bonbónkem bude vystoupení Kuby Mazucha, což je tanečník, který se se svou partnerkou pravidelně účastní světových tanečních her pod záštitou olympijského výboru a dnes si pro návštěvníky plesu připravili charleston a máme slíbené i nějaké taneční lekce,” sdělila ředitelka Kulturního centra Frýdlantu nad Ostravicí Kateřina Kaiserová.</w:t>
      </w:r>
      <w:br/>
    </w:p>
    <w:p>
      <w:pPr/>
      <w:r>
        <w:rPr/>
        <w:t xml:space="preserve">“My jsme rádi, že už sedmým rokem držíme tuto tradici. Snažíme se každoročně celou akci zase posunout výš a dál. Já věřím tomu, že si to lidé užívají a že budou spokojeni odcházet s dobrými pocity z krásné akce,” řekl místostarosta Frýdlantu nad Ostravicí David Pavliska.</w:t>
      </w:r>
    </w:p>
    <w:p>
      <w:pPr/>
      <w:r>
        <w:rPr/>
        <w:t xml:space="preserve">Připravena byla také pestrá nabídka jídel a pití, lidé mohli využít služeb sommeliéra a nedílnou součástí byla i bohatá tombola.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2026-02-22T19:12:47+01:00</dcterms:created>
  <dcterms:modified xsi:type="dcterms:W3CDTF">2026-02-22T19:12:47+01:00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