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nemocnice lze vstoupit jen hlavní bránou</w:t>
      </w:r>
    </w:p>
    <w:p>
      <w:pPr/>
      <w:r>
        <w:rPr>
          <w:b w:val="1"/>
          <w:bCs w:val="1"/>
        </w:rPr>
        <w:t xml:space="preserve">Nemocnice v Novém Jičíně uzavřela spodní vchod do svého areálu. Pacienti a návštěvníci tak musí využít pouze hlavní vstup u vrátnice. Důvodem opatření je podle vedení zdravotnického zařízení zvýšení bezpečnosti pacientů a zaměstnanců.</w:t>
      </w:r>
    </w:p>
    <w:p>
      <w:pPr/>
      <w:r>
        <w:rPr/>
        <w:t xml:space="preserve">Spodní brána do nemocnice je uzavřena od konce loňského roku, projít mohou pouze zaměstnanci. Na opatření si stále těžko zvykají pacienti. Parkovat zde mohou tři hodiny zdarma, ale musí teď celý areál obejít. </w:t>
      </w:r>
    </w:p>
    <w:p>
      <w:pPr/>
      <w:r>
        <w:rPr/>
        <w:t xml:space="preserve">“Já nevím, o co tady jde. Abychom parkovali na placeném parkovišti?” rozhořčil se muž před zavřenou bránou. “Byli jsme tu před vánoci a normálně to bylo otevřeno. Nepochopím, proč to je zavřené. Auta tady stojí, je tu parkoviště, a je to teď daleko,” přidal se další pacient nemocnice.</w:t>
      </w:r>
    </w:p>
    <w:p>
      <w:pPr/>
      <w:r>
        <w:rPr/>
        <w:t xml:space="preserve">Důvodem uzamčení vstupu z Purkyňovy ulice je podle vedení nemocnice zvýšení bezpečnosti pacientů a zaměstnanců, a je to pouze jeden z plánovaných kroků, kterými nemocnice reaguje na provedenou analýzu bezpečnosti. </w:t>
      </w:r>
    </w:p>
    <w:p>
      <w:pPr/>
      <w:r>
        <w:rPr/>
        <w:t xml:space="preserve">“Nemocnice je zařízení, které musí být přístupné všem. A když je zařízení přístupné všem, tak se tady stahují lidé, kteří toho zneužívají a kteří v areálu nemocnice tráví čas, který není spojený ani s ošetřením, ani s návštěvou pacientů,” uvedl Jan Káňa, ředitel Nemocnice Nový Jičín.  </w:t>
      </w:r>
    </w:p>
    <w:p>
      <w:pPr/>
      <w:r>
        <w:rPr/>
        <w:t xml:space="preserve">Za loňský rok došlo podle informací nemocnice k více než pěti set případům neoprávněného vniknutí do areálu a ke dvěma napadením personálu. </w:t>
      </w:r>
    </w:p>
    <w:p>
      <w:pPr/>
      <w:r>
        <w:rPr/>
        <w:t xml:space="preserve">“Mohu potvrdit, že jsme zaznamenali několik oznámení ze stran pracovníků nemocnice, a to  zejména v souvislosti s řešením osob, které jsou bez domova, kteří se zdržovali v různých čekárnách. Byly tam také případy některých agresivních pacientů,” potvrdil Daniel Rýdel, ředitel MP Nový Jičín. </w:t>
      </w:r>
    </w:p>
    <w:p>
      <w:pPr/>
      <w:r>
        <w:rPr/>
        <w:t xml:space="preserve">Bezpečnostní opatření nemocnice v podobě uzavření spodního vstupu se přesto snažila zmírnit novojičínská radnice. </w:t>
      </w:r>
    </w:p>
    <w:p>
      <w:pPr/>
      <w:r>
        <w:rPr/>
        <w:t xml:space="preserve">“My jsme dvakrát s vedením nemocnice jednali na toto téma. Bohužel se nám nepodařilo jejich názor ovlivnit a změnit. Areál nemocnice je ve vlastnictví Moravskoslezského kraje, Nemocnice Nový Jičín, která je členem skupiny Agel, má tento prostor v pronájmu. Nejedná se o majetek města, takže město Nový Jičín nemohlo v tomto smyslu nic ovlivnit, protože brána i příjezdová komunikace je ve vlastnictví kraje,” konstatoval Václav Dobrozemský (ODS), 1. místostarosta Nového Jičína. </w:t>
      </w:r>
    </w:p>
    <w:p>
      <w:pPr/>
      <w:r>
        <w:rPr/>
        <w:t xml:space="preserve">V návaznosti na to, že pacienti musí vstoupit do zdravotnického zařízení pouze kolem hlavní vrátnice, vznikají v této lokalitě dopravní komplikace spojené s parkováním.Kromě hlavního  placeného parkoviště teď odstavují vozidla na různých místech v sousedství ulice K nemocnici, často také tam, kde už je to na hraně průjezdnosti komunikace. </w:t>
      </w:r>
    </w:p>
    <w:p>
      <w:pPr/>
      <w:r>
        <w:rPr/>
        <w:t xml:space="preserve">“V současné době reagujeme na množství podnětů a stížností, že většina pacientů se snaží vozidlo zaparkovat v horní části nemocnice, a tam ty kapacity parkovacích míst bohužel nejsou. Takže to má dopad na dopravní situaci,” podotkl ředitel městské policie. </w:t>
      </w:r>
    </w:p>
    <w:p>
      <w:pPr/>
      <w:r>
        <w:rPr/>
        <w:t xml:space="preserve">“Je jasné, že toto opatření se nemohlo setkat s příznivou reakcí. My jsme si toho byli vědomi. Proto po dohodě s městem budeme tuto situaci řešit tím, že se pokusím navýšit kapacitu parkování,” reagoval ředitel nemocnice.</w:t>
      </w:r>
    </w:p>
    <w:p>
      <w:pPr/>
      <w:r>
        <w:rPr/>
        <w:t xml:space="preserve">Držitelé průkazů ZTP mohou parkovat přímo v areálu a od ledna platí nařízení, že zde mohou vjet a parkovat i osoby, které je doprovází. Speciální parkovací místa jsou také vymezena pro pacienty radioterapie přímo u tohoto pavilonu. </w:t>
      </w:r>
    </w:p>
    <w:p>
      <w:pPr/>
      <w:r>
        <w:rPr/>
        <w:t xml:space="preserve">Po jednáních s radnicí rovněž nemocnice přistoupila k tomu, že zpoplatněné parkoviště u hlavního vstupu bude od února od 15 do 20 hodin zdarma. A to nejen pro návštěvy zdravotnického zařízení, ale i pro ostatní veřejnost.   </w:t>
      </w:r>
    </w:p>
    <w:p>
      <w:pPr/>
      <w:r>
        <w:rPr/>
        <w:t xml:space="preserve">---</w:t>
      </w:r>
    </w:p>
    <w:p>
      <w:pPr/>
      <w:r>
        <w:rPr>
          <w:b w:val="1"/>
          <w:bCs w:val="1"/>
        </w:rPr>
        <w:t xml:space="preserve">Přibudou parkovací místa, zmizí koncovka town</w:t>
      </w:r>
    </w:p>
    <w:p>
      <w:pPr/>
      <w:r>
        <w:rPr>
          <w:b w:val="1"/>
          <w:bCs w:val="1"/>
        </w:rPr>
        <w:t xml:space="preserve">O prioritách rozpočtu města na rok 2020 jsme podrobně informovali bezprostředně po jeho schválení v prosinci loňského roku. V následující reportáži se zaměříme na další investiční akce, které se týkají například školství a dopravy.</w:t>
      </w:r>
    </w:p>
    <w:p>
      <w:pPr/>
      <w:r>
        <w:rPr/>
        <w:t xml:space="preserve">Zásadní investice města, které jsme podrobně rozebírali v prosincovém expresu,  budou v letošním roce směřovat především do podpory bydlení, a to na přípravu parcel pro výstavbu rodinných domů v Žilině nebo rekonstrukci bývalého domu sester, kde vznikne 39 startovacích bytů. Radnice plánuje také opravy bytového fondu,  tepelného hospodářství města a zimního stadionu.  </w:t>
      </w:r>
    </w:p>
    <w:p>
      <w:pPr/>
      <w:r>
        <w:rPr/>
        <w:t xml:space="preserve">“V oblasti příspěvkových organizací školského charakteru plánujeme dvě velké investiční akce, revitalizace atria v objektu Základní školy Komenského 66 a sanační práce a opravu šaten v budově Základní školy Tyršova,” uvedl Václav Dobrozemský (ODS), 1. místostarosta Nového Jičína. </w:t>
      </w:r>
    </w:p>
    <w:p>
      <w:pPr/>
      <w:r>
        <w:rPr/>
        <w:t xml:space="preserve">“Významná částka také bude putovat také do ranku školství, kultury a sportu, kde jsme v dotačních titulech navýšili částku na na 22 milionů korun,” podotkl Stanislav Kopecký (ANO), starosta Nového Jičína. </w:t>
      </w:r>
    </w:p>
    <w:p>
      <w:pPr/>
      <w:r>
        <w:rPr/>
        <w:t xml:space="preserve">Na tři miliony korun vyjde studie a projekt na revitalizaci sportovišť ve městě. </w:t>
      </w:r>
    </w:p>
    <w:p>
      <w:pPr/>
      <w:r>
        <w:rPr/>
        <w:t xml:space="preserve">”Také vyčleňujeme částku 10 milionů korun na vybudování parkovacích míst v lokalitě sídliště Dlouhá. Mělo by zde vzniknout 70 parkovacích míst,” sdělil dále starosta. </w:t>
      </w:r>
    </w:p>
    <w:p>
      <w:pPr/>
      <w:r>
        <w:rPr/>
        <w:t xml:space="preserve">“V oblasti bezpečnosti v dopravě plánujeme zpracování projektové dokumentace na vybudování kruhového objezdu na křižovatce ulice Generála Hlaďo,” doplnil Václav Dobrozemský. </w:t>
      </w:r>
    </w:p>
    <w:p>
      <w:pPr/>
      <w:r>
        <w:rPr/>
        <w:t xml:space="preserve">“V dopravě stojí také rozhodně za zmínku investice do nových parkovacích automatů, tak aby přijímaly platbu i jinými způsoby, než pouze mincemi. Máme také vyhrazeno 200 tisíc korun na zřízení linky cyklo nebo ski bus,” přidal se Ondřej Syrovátka (SZ), 2. místostarosta Nového Jičína.</w:t>
      </w:r>
    </w:p>
    <w:p>
      <w:pPr/>
      <w:r>
        <w:rPr/>
        <w:t xml:space="preserve">V oblastí IT technologií, nebo-lichytrého města, přibude v budově radnice nová elektronická úřední deska  s dotykovou obrazovkou, která občanům usnadní vyhledávání a ušetří za tisk papíru.</w:t>
      </w:r>
    </w:p>
    <w:p>
      <w:pPr/>
      <w:r>
        <w:rPr/>
        <w:t xml:space="preserve">“Dále investice, která vyřeší naší nešťastnou e-mailovou koncovku novyjicin-town, což hodně lidí trápí. Takže už by to brzy mělo být bez toho town. Třeba z oblasti životního prostředí a cestovního ruchu je tam 600 tisíc na pokračující opravu kamenného divadla s tím, že ale velkou část z toho získáme z dotace,” konstatoval dále Ondřej Syrovátka.    </w:t>
      </w:r>
    </w:p>
    <w:p>
      <w:pPr/>
      <w:r>
        <w:rPr/>
        <w:t xml:space="preserve">Tři a půl milionu korun si vyžádá záchovná údržba a odstranění dřevomorky v Hückelových vilách. Město také přispěje více než třemi miliony technickým službám na nákup nové techniky a připravuje opravu smuteční síně</w:t>
      </w:r>
    </w:p>
    <w:p>
      <w:pPr/>
      <w:r>
        <w:rPr/>
        <w:t xml:space="preserve">---</w:t>
      </w:r>
    </w:p>
    <w:p>
      <w:pPr/>
      <w:r>
        <w:rPr>
          <w:b w:val="1"/>
          <w:bCs w:val="1"/>
        </w:rPr>
        <w:t xml:space="preserve">Ondrášek dostál tradici a zahájil náročnou sezonu</w:t>
      </w:r>
    </w:p>
    <w:p>
      <w:pPr/>
      <w:r>
        <w:rPr>
          <w:b w:val="1"/>
          <w:bCs w:val="1"/>
        </w:rPr>
        <w:t xml:space="preserve">Jeden z nejlepších dětských pěveckých sborů v České republice, novojičínský Ondrášek, dovršil tradici trvající čtvrt století. Po pětadvacáté odzpíval svůj Novoroční koncert v Beskydském divadle.</w:t>
      </w:r>
    </w:p>
    <w:p>
      <w:pPr/>
      <w:r>
        <w:rPr/>
        <w:t xml:space="preserve">Novoročním koncertem, v pořadí pětadvacátým, zahájil pěvecký sbor Ondrášek v sále divadla svou 53 sezonu. Během dvou vystoupení se publiku představil hlavní sbor a také všechna přípravná oddělení, komorní sbor a bývalí členové.  </w:t>
      </w:r>
    </w:p>
    <w:p>
      <w:pPr/>
      <w:r>
        <w:rPr/>
        <w:t xml:space="preserve">“Máme pro letošní rok připraven výjimečný program především z moderní hudby současných autorů, jak světových, tak i domácích. Finále je pak už tradiční, posluchači uslyší  několik našich koled a nejslavnější Adeste fideles na závěr,” uvedl Josef Zajíček, sbormistr DPS Ondrášek Nový Jičín.</w:t>
      </w:r>
    </w:p>
    <w:p>
      <w:pPr/>
      <w:r>
        <w:rPr/>
        <w:t xml:space="preserve">Uplynulý rok patřil pro novojičínské zpěváky, držitele mnoha ocenění z domácích i mezinárodních soutěží, k těm klidnějším. Koncertovali v některých zemí Evropy a především v České republice. O své zážitky se podělily dvě sboristky, které se zpěvu v Ondrášku věnují 11, respektive 14 let. </w:t>
      </w:r>
    </w:p>
    <w:p>
      <w:pPr/>
      <w:r>
        <w:rPr/>
        <w:t xml:space="preserve">“Na Slovensku v Žilině jsme získali zlaté pásmo a vyhráli jsme i cenu za hlasovou kulturu,” vyjmenovala jeden z loňských úspěchů členka sboru Barbora Vlčková, DPS Ondrášek Nový Jičín. </w:t>
      </w:r>
    </w:p>
    <w:p>
      <w:pPr/>
      <w:r>
        <w:rPr/>
        <w:t xml:space="preserve">“Dále jsme byli ve Španělsku, kde jsme také získali zlaté pásmo,” přidala se Tereza Küfferová, DPS Ondrášek Nový Jičín. </w:t>
      </w:r>
    </w:p>
    <w:p>
      <w:pPr/>
      <w:r>
        <w:rPr/>
        <w:t xml:space="preserve">Letošní rok naopak čeká sbory celá řada výjezdů za hranice země. </w:t>
      </w:r>
    </w:p>
    <w:p>
      <w:pPr/>
      <w:r>
        <w:rPr/>
        <w:t xml:space="preserve">“Abychom udrželi krok se světem, tak jsme našim sborům naordinovali zahraniční soutěže a festivaly. Hlavní sbor pojede do Belgie do Neerpeltu, kde se koná jeden z největších mládežnických festivalů na světě s účastní více než 200 pěveckých těles,,” podotkl Josef Zajíček. </w:t>
      </w:r>
    </w:p>
    <w:p>
      <w:pPr/>
      <w:r>
        <w:rPr/>
        <w:t xml:space="preserve">Největší výzva je naplánována pro komorní sbor, a to prestižní mezinárodní soutěž v Kanadě.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2026-02-06T17:44:25+01:00</dcterms:created>
  <dcterms:modified xsi:type="dcterms:W3CDTF">2026-02-06T17:44:25+01:00</dcterms:modified>
</cp:coreProperties>
</file>

<file path=docProps/custom.xml><?xml version="1.0" encoding="utf-8"?>
<Properties xmlns="http://schemas.openxmlformats.org/officeDocument/2006/custom-properties" xmlns:vt="http://schemas.openxmlformats.org/officeDocument/2006/docPropsVTypes"/>
</file>