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Policejní statistika a Policista roku 2019</w:t>
      </w:r>
    </w:p>
    <w:p>
      <w:pPr/>
      <w:r>
        <w:rPr>
          <w:b w:val="1"/>
          <w:bCs w:val="1"/>
        </w:rPr>
        <w:t xml:space="preserve">Bezpečnostní situace na Karvinsku je stabilizovaná. Vyplývá to z policejní statistiky za loňský rok. Vedle pokut za odhalené přestupky mají policisté z Karvinska na kontě také celou řadu zásahů proti pachatelům trestných činů. Ty nejlepší muže a ženy zákona byli také za svou práci oceněni.</w:t>
      </w:r>
    </w:p>
    <w:p>
      <w:pPr/>
      <w:r>
        <w:rPr/>
        <w:t xml:space="preserve">POLICISTA ROKU A BILANCE ROKU 2019</w:t>
      </w:r>
    </w:p>
    <w:p>
      <w:pPr/>
      <w:r>
        <w:rPr/>
        <w:t xml:space="preserve">Bezpečnostní situace na Karvinsku je stabilizovaná. Vyplývá to z policejní statistiky za loňský rok. Vedle pokut za odhalené přestupky mají policisté z Karvinska na kontě také celou řadu zásahů proti pachatelům trestných činů. Ty nejlepší muže a ženy zákona byli také za svou práci oceněni.</w:t>
      </w:r>
    </w:p>
    <w:p>
      <w:pPr/>
      <w:r>
        <w:rPr/>
        <w:t xml:space="preserve">Policisté na Karvinsku mají za sebou velmi náročný, ale úspěšný rok. Podařilo se jim například odhalit pachatele celé série krádeží vozů Škoda Octavia. Díky náročnému ověřování DNA u desítek vytipovaných narkomanek byla odhalena žena, která v Karviné zabila svou novorozenou dcerku. Mezi úspěchy jsou rovněž odhalené varny pervitinu a pěstírny konopí. </w:t>
      </w:r>
    </w:p>
    <w:p>
      <w:pPr/>
      <w:r>
        <w:rPr/>
        <w:t xml:space="preserve">“V roce 2019 zaevidoval územní odbor Karviná 4733 trestných činů. Z nich bylo během roku 53 procent objasněno a dá se říci, že bezpečnostní situace v okrese Karviná je stabilizovaná. Policisté se věnují jak veřejnému pořádku, tak samozřejmě i objasňování kriminality. Co se týká pořádkové služby, mimo jiné zajišťujeme také sportovní utkání, kulturní a společenské akce a další akce, na kterých je větší množství občanů. V rámci kriminální služby se nám podařilo objasnit několik hezkých sérií trestných činů. Například to byly krádeže vozidel Škoda Octavia. Podařilo se nám objasnit a zajistit pachatele, kteří obchodovali s nekolkovanými cigaretami. Dále bych vyzdvihl činnost Toxi týmu, kdy se nám podařilo realizovat 43 případů, ať už to byli dealeři, případně varny pervitinu nebo pěstírny konopí. Co se týká situace v dopravě, došlo loni na Karvinsku k 8 nehodám se smrtelnými následky. V rámci dopravy se nám podařilo zjistit pachatele 810 přestupků, kteří požili alkohol, případně omamné a psychotropní látky. V souvislosti s tím bych také zmínil, že se nám ve 26 případech podařilo těmto řidičům zajistit jejich vozidla, která následně propadnou nebo propadla státu,” řekl vedoucí Územního odboru Policie ČR v Karviné Miloš Pollak. </w:t>
      </w:r>
    </w:p>
    <w:p>
      <w:pPr/>
      <w:r>
        <w:rPr/>
        <w:t xml:space="preserve">Práce policistů přímo souvisí s pocitem bezpečí obyvatel v Karviné</w:t>
      </w:r>
    </w:p>
    <w:p>
      <w:pPr/>
      <w:r>
        <w:rPr/>
        <w:t xml:space="preserve">“My v rámci Bezpečné Karviné, v projektu, který běží už několik let, spolupracujeme i s Policii České republiky a jsme moc rádi, že ta spolupráce je na velmi dobré úrovni,” uvedl náměstek primátora Karviné Miroslav Hajdušík (KSČM). </w:t>
      </w:r>
    </w:p>
    <w:p>
      <w:pPr/>
      <w:r>
        <w:rPr/>
        <w:t xml:space="preserve">Snižovat kriminalitu pomáhá také prevence. </w:t>
      </w:r>
    </w:p>
    <w:p>
      <w:pPr/>
      <w:r>
        <w:rPr/>
        <w:t xml:space="preserve">“Policie na Karvinsku se věnuje mimo jiné také neméně důležité preventivní činnosti, a to od dětí až po seniory. U dětí se můžeme zaměřit na jejich vlastní bezpečí a na bezpečí v dopravě, u seniorů je to ochrana seniorů před podvodníky,” dodala preventistka Policie ČR Zlatuše Viačková.</w:t>
      </w:r>
    </w:p>
    <w:p>
      <w:pPr/>
      <w:r>
        <w:rPr/>
        <w:t xml:space="preserve">Každoročně jsou také oceněni ti nejelpší muži zákona a to v rámci akce POlicista roku. Oceňování proběhlo v havířovském kulturním domě Radost. Poděkování a ocenění převzali policisté z celého Karvinska za dobře odvedenou práci i za službu v zahraničí. Z Karviné převzal ocenění například Radoslav Gelatka. U policie slouží 23 let.</w:t>
      </w:r>
    </w:p>
    <w:p>
      <w:pPr/>
      <w:r>
        <w:rPr/>
        <w:t xml:space="preserve">"Na té práci mě baví, že je různorodá, pokaždé se člověk setká s něčím novým. Musím říct, že teď kolegové, co jsou venku, to mají čím dál náročnější ta práce, těch zákroků přibývá, je to náročnější na té ulici," řekl Gelatka.</w:t>
      </w:r>
    </w:p>
    <w:p>
      <w:pPr/>
      <w:r>
        <w:rPr/>
        <w:t xml:space="preserve">Mezi oceněnými policisty roku byli i technici, nebo vyšetřovatelé. </w:t>
      </w:r>
    </w:p>
    <w:p>
      <w:pPr/>
      <w:r>
        <w:rPr/>
        <w:t xml:space="preserve">"Územní odbor Karviná je nejzatíženější odbor v rámci ČR. Takže policisté, kteří tady pracují, musí být profesionálové. Myslím, že to prokazují každodenně při výkonu své služby v ulicích. Mohu říct, že se nám v loňském roce mírně podařilo snížit nápad trestné činnosti. Bezpečnostní situace v regionu je stabilizovaná,” řekl  40 vedoucí Územního odboru PČR Karviná Miloš Pollak. </w:t>
      </w:r>
    </w:p>
    <w:p>
      <w:pPr/>
      <w:r>
        <w:rPr/>
        <w:t xml:space="preserve">Na Karvinsku začal rovněž pracovat tým, který je zaměřený na kyberkriminalitu.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Výměnná stáž pedagogů v rámci projektu AdTech</w:t>
      </w:r>
    </w:p>
    <w:p>
      <w:pPr/>
      <w:r>
        <w:rPr>
          <w:b w:val="1"/>
          <w:bCs w:val="1"/>
        </w:rPr>
        <w:t xml:space="preserve">Pedagogové z Prievidze a Karviné spolupracují v projektu AdTech. Jeho úkolem je co nejlépe a neefektivněji zavést do škol 3D technologie. Slovenští vývojáři v rámci výměnného pobytu navštívili základní školy a také úspěšný Business Gate.</w:t>
      </w:r>
    </w:p>
    <w:p>
      <w:pPr/>
      <w:r>
        <w:rPr/>
        <w:t xml:space="preserve">Osm pedagogů ze slovenské Prievidze navštívilo Karvinou a to v rámci společného projektu AdTech. Jeho cílem je výměna zkušeností z obou zemí a účelné zefektivnění zavádění 3D technologií do praxe ve školách.</w:t>
      </w:r>
    </w:p>
    <w:p>
      <w:pPr/>
      <w:r>
        <w:rPr/>
        <w:t xml:space="preserve"> ”V rámci projektu navštívili základní školy, kde měli možnost vidět výuku a navštívili i náš Business Gate, kde mají možnost vidět pořízené 3D tiskárny,” řekl Josef Woźniak, projektový manažer z odd.strategií a plánování Odboru školství a rozvoje MMK a dodal: “Nejdřív jsme provedli analýzu trhu, poptávky v rámci zaměstnavatelů v regionu, na základě kterého vznikly vzdělávací programy, které se aplikovaly do základních škol u nás a v Prievidzi a tyto programy v současné době se prvním rokem zkouší a vyučují se a doufáme, že z toho bude nějaký výstup, který nám ukáže, jakým stylem podpořit u dětí na základních školách zájem o technické obory.” </w:t>
      </w:r>
    </w:p>
    <w:p>
      <w:pPr/>
      <w:r>
        <w:rPr/>
        <w:t xml:space="preserve">Česko-slovenský projekt AdTech funguje od roku 2018. Legislativa je v obou zemích jiná a proto i postupy uplatňování projektu v praxi jsou odlišné.</w:t>
      </w:r>
    </w:p>
    <w:p>
      <w:pPr/>
      <w:r>
        <w:rPr/>
        <w:t xml:space="preserve"> ”U nás je ta výuka ve školách řešená způsobem, že děti mají toto téma zavedenou přímo v jednotlivých předmětech, učíme to například v předmětech biologie, technika, matematika, informační technologie,” vysvětlila Darina Laluhová, referentka pro projekty a investice města Prievidza.</w:t>
      </w:r>
    </w:p>
    <w:p>
      <w:pPr/>
      <w:r>
        <w:rPr/>
        <w:t xml:space="preserve"> “U nás máme volbu, každá základní škola si může vybrat, takže jsme to museli připravit tak, aby v ČR se to učilo formou projektových dnů, tím pádem můžeme porovnat tyto dva systémy, určit, který je lepší,” řekl Wozńiak. </w:t>
      </w:r>
    </w:p>
    <w:p>
      <w:pPr/>
      <w:r>
        <w:rPr/>
        <w:t xml:space="preserve">Projekt bude pokračovat výměnnými pobyty dětí z obou měst. I ony budou moci srovnat své nabyté znalosti například prostřednictvím soutěží v modelování a další práce s 3D tiskárnami. Počítá se i se závěrečnou konferencí, která ve výstupech zhodnotí celý projekt. </w:t>
      </w:r>
    </w:p>
    <w:p>
      <w:pPr/>
      <w:r>
        <w:rPr/>
        <w:t xml:space="preserve">”Projekt bude pokračovat pak i dál, budeme se snažit v rámci udržitelnosti a dalšího vývoje tak, aby děti plnily a získaly technické znalosti tím, že budou pracovat s 3D tiskem,” uzavřel projektový manažer.</w:t>
      </w:r>
    </w:p>
    <w:p>
      <w:pPr/>
      <w:r>
        <w:rPr/>
        <w:t xml:space="preserve">Projekt „AdTech“ registrační číslo projektu 304011D118 je spolufinancován z prostředků Evropského fondu pro regionální rozvoj (ERDF) v rámci Programu Interreg V-A Slovenská republika – Česká republika.                                                                                           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Fotograf Marek Běhan vystavuje svou tvorbu</w:t>
      </w:r>
    </w:p>
    <w:p>
      <w:pPr/>
      <w:r>
        <w:rPr>
          <w:b w:val="1"/>
          <w:bCs w:val="1"/>
        </w:rPr>
        <w:t xml:space="preserve">V karvinském Středisku hudby a umění začala vernisáží výstava fotografa Marka Běhana.  K vidění jsou snímky zachycující západy slunce nad Karvinou, ale i portréty nebo fotografie tamní přírody.  Multižánrovou výstavu si nenechali ujít ani jeho kolegové z branže, fotografové z Orlové nebo Havířova.</w:t>
      </w:r>
    </w:p>
    <w:p>
      <w:pPr/>
      <w:r>
        <w:rPr/>
        <w:t xml:space="preserve">V současné době vystavuje svou práci ve Středisku hudby a umění karvinské regionální knihovny fotograf a předseda Fotoklubu Karviná Marek Běhan. V Karviné vystavuje poprvé, výstavu nazval Mým okem II. Ta první proběhla v bohumínské K3.</w:t>
      </w:r>
    </w:p>
    <w:p>
      <w:pPr/>
      <w:r>
        <w:rPr/>
        <w:t xml:space="preserve">"Jsem rád, že na 90 procentech fotek mám Karvinou a okolí. Většina je o východu nebo západu slunce, modrá hodinka na náměstí s radnicí, jsou tady fotky i černobílé z koncertů, mám tady i pár portrétů, zvířata, ptáky," řekl autor.2</w:t>
      </w:r>
    </w:p>
    <w:p>
      <w:pPr/>
      <w:r>
        <w:rPr/>
        <w:t xml:space="preserve">Většinu fotek stihl Marek nafotit během loňského roku.</w:t>
      </w:r>
    </w:p>
    <w:p>
      <w:pPr/>
      <w:r>
        <w:rPr/>
        <w:t xml:space="preserve">"To jsou většinou fotky z procházek, seberu si foťák, po práci, dívám se kolem sebe. Při přírodě si hlavně odpočinu, nemusím na nic myslet a příroda mi sama maluje, sama dělá kompozici.Ty fotografie jsou většinou focené tak, jak jsem si fotoaparát nastavil," dodal.</w:t>
      </w:r>
    </w:p>
    <w:p>
      <w:pPr/>
      <w:r>
        <w:rPr/>
        <w:t xml:space="preserve">Na vernisáži nechyběli kromě návštěvníků z řad veřejnosti i jeho kolegové z branže, fotografie si prohlédli i členové fotoklubů z Orlové nebo Havířova.</w:t>
      </w:r>
    </w:p>
    <w:p>
      <w:pPr/>
      <w:r>
        <w:rPr/>
        <w:t xml:space="preserve">"Výstava mě překvapila, že je tak multižánrová, jako celek líbí a krajinářské fotky, je to pro mě inspirace, tady taky chodím fotit," řek Kamil Übelauer, předseda Fotoklubu Havířov.  V plánu má Marek Běhan dál na sobě pracovat a zlepšovat se tak, aby se fotky líbily lidem. A také udržet aktivní chod znovuobnového Fotoklubu Karviná a spolupracovat s ostatními fotokluby z okolí.</w:t>
      </w:r>
    </w:p>
    <w:p>
      <w:pPr/>
      <w:r>
        <w:rPr/>
        <w:t xml:space="preserve">"Fotoklub funguje na 100 procent, výstavy jsou naplánované, nejbližší výstava je 11. února Katky Majewské v Oáze, pak máme naplánovanou výstavu v Čadci v červnu a další výstavy." uzavřel Běhan.</w:t>
      </w:r>
    </w:p>
    <w:p>
      <w:pPr/>
      <w:r>
        <w:rPr/>
        <w:t xml:space="preserve">Výstavu Marka Běhana si můžete prohlédnout ve středisku hudby a umění regionální knihovny ve Fryštátě do 27.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8-02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2026-07-13T23:51:31+02:00</dcterms:created>
  <dcterms:modified xsi:type="dcterms:W3CDTF">2026-07-13T23:51:31+02:00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