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Světoznámý fotograf Robert Vano navštívil Bruntál</w:t>
      </w:r>
    </w:p>
    <w:p>
      <w:pPr/>
      <w:r>
        <w:rPr>
          <w:b w:val="1"/>
          <w:bCs w:val="1"/>
        </w:rPr>
        <w:t xml:space="preserve">Významná legenda, módní a reklamní fotograf Robert Vano, vedl besedu a workshopy v Bruntále. Fotograf slovenského původu, působící po emigraci v New Yorku, Paříži i Miláně přilákal do městského divadla stovky návštěvníků.</w:t>
      </w:r>
    </w:p>
    <w:p>
      <w:pPr/>
      <w:r>
        <w:rPr/>
        <w:t xml:space="preserve"> RobertVano působí od roku 1996 v Praze, nejprve jako ředitel časopisuElle a agentury Czechoslovak models, nyní jako fotograf na volnénoze. Je známý nejen mezi fotografy ale i mezi širokou veřejností.</w:t>
      </w:r>
    </w:p>
    <w:p>
      <w:pPr/>
      <w:r>
        <w:rPr/>
        <w:t xml:space="preserve">„Známho, obecně to jméno je hodně známé, viděl jsem jeho dokument vtelevizi, asi hodinu a půl a byl jsem tím nadšen,“ konstatujefotograf Brabenec.</w:t>
      </w:r>
    </w:p>
    <w:p>
      <w:pPr/>
      <w:r>
        <w:rPr/>
        <w:t xml:space="preserve">„Určitěznám, Roberta sleduju co tvoří a strašně se mi to líbí takžese těším,“ dodává návštěvnice Andrea Mlčochová.</w:t>
      </w:r>
    </w:p>
    <w:p>
      <w:pPr/>
      <w:r>
        <w:rPr/>
        <w:t xml:space="preserve">„Jájsem poprvé v Bruntále a mám velkou radost, že mě pozvali adneska máme besedu tady v divadle a zítra máme workshop.Workshopy, je portrét, možná akt, nevím kolik lidí přijdou, aje to v denním světle, zpátky ke kořenům. Máme jednu modelku ajednoho modela,“ říká Robert Vano.</w:t>
      </w:r>
    </w:p>
    <w:p>
      <w:pPr/>
      <w:r>
        <w:rPr/>
        <w:t xml:space="preserve">Přednáškaa beseda v naplněném městském divadle se nesly v odlehčeném aveselém duchu, kdy fotograf popisoval jednotlivé kapitoly svéhoživota. Druhý den pak byl již pracovní, přihlášení zájemcise účastnili workshopu.</w:t>
      </w:r>
    </w:p>
    <w:p>
      <w:pPr/>
      <w:r>
        <w:rPr/>
        <w:t xml:space="preserve">„Dneskadělám praktickou část, že všichni fotěj nadšeně a já se naně jdu podívat. Téma je portrét a glamour. Glamour je meziportrétem a aktem,“ přibližuje Robert Vano.</w:t>
      </w:r>
    </w:p>
    <w:p>
      <w:pPr/>
      <w:r>
        <w:rPr/>
        <w:t xml:space="preserve">Skupinyfotografů tvořily tématické fotografie v denním světle,následně je pak všichni hodnotili. Sám Robert Vano není nijakvyhraněný fotograf co se týče využívané techniky. Fotoaparátje pro něj podle jeho slov jen prostředkem. Nevyhýbá se animoderním technologiím.</w:t>
      </w:r>
    </w:p>
    <w:p>
      <w:pPr/>
      <w:r>
        <w:rPr/>
        <w:t xml:space="preserve">„Jáfotím i s mobilem, myslím že jestli je to mobil nebo zrcadlovkanebo starý foťák,  je to jenom krabice. Pan Miroslav Tichý fotilna mýdlovou krabici a on je pořád stejně vystavován v Paříživ Pompadour Muzeu, takže, to je jenom pro mě krabice. Já fotímpořád ještě na Polaroid pozitiv-negativ, fotím s Konikou ze63.roku, fotím i mobilem, Canonem, co je potřeba,“ popisujeRobert Vano. </w:t>
      </w:r>
    </w:p>
    <w:p>
      <w:pPr/>
      <w:r>
        <w:rPr/>
        <w:t xml:space="preserve">Provšechny bylo setkání s legendou mezi fotografy velkým zážitkema pro fotografy rozhodně inspirací a poučením pro další vlastnítvorbu.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2026-03-02T16:31:06+01:00</dcterms:created>
  <dcterms:modified xsi:type="dcterms:W3CDTF">2026-03-02T16:31:06+01:00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