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Judisté TJ Baník Karviná mají vylepšené zázemí</w:t>
      </w:r>
    </w:p>
    <w:p>
      <w:pPr/>
      <w:r>
        <w:rPr>
          <w:b w:val="1"/>
          <w:bCs w:val="1"/>
        </w:rPr>
        <w:t xml:space="preserve">Oddíl judistů Tělovýchovné jednoty Karviná začal sezonu ve vylepšeném zázemí. Během jarních prázdnin se judo hala opět modernizovala. Po zateplení se v hale vyměnila stropní krytina a osvětlení. Náklady na opravu zaplatilo město.</w:t>
      </w:r>
    </w:p>
    <w:p>
      <w:pPr/>
      <w:r>
        <w:rPr/>
        <w:t xml:space="preserve">Judisté TJ Baník Karviná se těší z modernějšího zázemí. Díky dotaci z fondu primátora města mohli opravit strop a osvětlení v hale, které už bylo zastaralé.</w:t>
      </w:r>
    </w:p>
    <w:p>
      <w:pPr/>
      <w:r>
        <w:rPr/>
        <w:t xml:space="preserve">"Máme konečně zakrytovaný nový strop, nové světla, už je to hotové, kromě zdí, které budeme malovat v průběhu měsíce. My jsme v loňském roce pomocí města zateplili tu část, která není vidět, aby nám neunikalo tolik tepla a letos jsme byli nuceni sundat starou krytinu, která nám začala padat na hlavu, takže jsme posundávali starou krytinu a sehnali jsme firmu, která nám udělala nový strop. Je tam nové elektro, nové světla, je to teď udělané doufejme na dalších 35 let," řekl Karel Štefánik, předseda oddílu juda.</w:t>
      </w:r>
    </w:p>
    <w:p>
      <w:pPr/>
      <w:r>
        <w:rPr/>
        <w:t xml:space="preserve">Za finance z města si nechali judisté vyměnit i zastaralý kotel v hale.</w:t>
      </w:r>
    </w:p>
    <w:p>
      <w:pPr/>
      <w:r>
        <w:rPr/>
        <w:t xml:space="preserve">"Jsem rád, že jsme mohli finančně podpořit další zvelebení a rekonstrukci judo haly. Lidé,. kteří se o halu starají, dělají spoustu věcí svépomocí a každá koruna navíc, kterou můžeme přispět, tu halu posouvá zase o kus dál, je tam spousta dětí, které tam sportují, takže to je super," řekl primátor Karviné Jan Wolf.</w:t>
      </w:r>
    </w:p>
    <w:p>
      <w:pPr/>
      <w:r>
        <w:rPr/>
        <w:t xml:space="preserve">Malí judisté už naplno závodí, před sebou mají Český pohár, kvalifikaci na mistrovství republiky žáků a dorostu. </w:t>
      </w:r>
    </w:p>
    <w:p>
      <w:pPr/>
      <w:r>
        <w:rPr/>
        <w:t xml:space="preserve">"My, veteráni, začínáme sezonu v dubnu, jedeme na mezinárodní mistrovství Maďarska, pak Slovenska, čeká nás ME v Řecku a mistrovství Rakouska v Linci," vyjmenovala Inna Indráková, trenérka, judistka.</w:t>
      </w:r>
    </w:p>
    <w:p>
      <w:pPr/>
      <w:r>
        <w:rPr/>
        <w:t xml:space="preserve">Oddíl judo má v současné době přes 80 členů a jejich počet každoročně roste. Je jedním z nejúspěšnějších oddílů v celé TJ, závodníci a závodnice přivážejí každoročně z domácích i zahraničních soutěží a turnajů desítky medailí a pohárů. Děti tady trénují třikrát týdně, akrobacii, atletiku, techniku a postoje.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připravila na březen mnoho aktivit</w:t>
      </w:r>
    </w:p>
    <w:p>
      <w:pPr/>
      <w:r>
        <w:rPr>
          <w:b w:val="1"/>
          <w:bCs w:val="1"/>
        </w:rPr>
        <w:t xml:space="preserve">Více než 400 knihoven z celé České republiky si v březnu, měsíci čtenářů připravilo pro obyvatele měst a obcí aktivity na podporu čtenářství. Už pojedenácté se přidává i karvinská regionální knihovna.</w:t>
      </w:r>
    </w:p>
    <w:p>
      <w:pPr/>
      <w:r>
        <w:rPr/>
        <w:t xml:space="preserve">Svaz knihovníků a informačních pracovníků České republiky si i letos připravil kampaň na podporu čtenářství  březen - měsíc čtenářů. Přidává se už pojedenácté i regionální knihovna. </w:t>
      </w:r>
    </w:p>
    <w:p>
      <w:pPr/>
      <w:r>
        <w:rPr/>
        <w:t xml:space="preserve">"Letošní ročník je věnovaný J.A.Komenskému, my jsme si připravili kvízy, výstavy a soutěže, samozřejmě kvízy jsou ohodnoceny," řekla ředitelka knihovny Markéta Kukrechtová.</w:t>
      </w:r>
    </w:p>
    <w:p>
      <w:pPr/>
      <w:r>
        <w:rPr/>
        <w:t xml:space="preserve">Do Karviné také zavítá herecká a manželská dvojice Igor Bareš a Antonie Talacková. Beseda s tímto hereckým párem se uskuteční ve čtvrtek 5. března od 17 hodin v literárním salonku.</w:t>
      </w:r>
    </w:p>
    <w:p>
      <w:pPr/>
      <w:r>
        <w:rPr/>
        <w:t xml:space="preserve">Proběhne také 18. ročník odpoledne poezie a prózy. Program si tentokrát připravili děti ze základních škol. Pozadu nezůstává ani filmový klub, který si připravil promítání několika filmů.  </w:t>
      </w:r>
    </w:p>
    <w:p>
      <w:pPr/>
      <w:r>
        <w:rPr/>
        <w:t xml:space="preserve">V Karviné každoročně počet čtenářů stoupá stoupá, v současné době je zaregistrováno více jak sedm tisíc lidí.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Devítiletá klavíristka z Karviné sklízí první úspěchy</w:t>
      </w:r>
    </w:p>
    <w:p>
      <w:pPr/>
      <w:r>
        <w:rPr>
          <w:b w:val="1"/>
          <w:bCs w:val="1"/>
        </w:rPr>
        <w:t xml:space="preserve">Teď vás seznámíme s devítiletou Nikol Hamplovou z Karviné. Navštěvuje Základní uměleckou školu Bedřicha Smetany, kde se teprve třetím rokem učí hrát na klavír. Získala několik cen na mezinárodních soutěžích a patří taky mezi nejúspěšnější účastníky klavírní soutěže Pro Bohemia.</w:t>
      </w:r>
    </w:p>
    <w:p>
      <w:pPr/>
      <w:r>
        <w:rPr/>
        <w:t xml:space="preserve">Tohle je devítiletá Nikol Hamplová, žákyně třetího ročníku oboru klavír Základní umělecké školy Bedřicha Smetany. Je nesmírně talentovaná, ctižádostivá a také na svůj věk velmi úspěšná. </w:t>
      </w:r>
    </w:p>
    <w:p>
      <w:pPr/>
      <w:r>
        <w:rPr/>
        <w:t xml:space="preserve">"Začala jsem s klavírem, protože moje prababička měla doma klavír a mamka mě na něj naučila tak trochu hrát, časem jsem hrála lépe, už jsem do toho tak netřískala a počkali jsme, až budu chodit do školy a pak jsem začala chodit hrát na klavír," prozradila Nikol.</w:t>
      </w:r>
    </w:p>
    <w:p>
      <w:pPr/>
      <w:r>
        <w:rPr/>
        <w:t xml:space="preserve">Nejraději hraje rychlé skladby, nám ale zahrála i pomalou - Stmívání od  Yoshiana Nakada.</w:t>
      </w:r>
    </w:p>
    <w:p>
      <w:pPr/>
      <w:r>
        <w:rPr/>
        <w:t xml:space="preserve">"Ta se mi líbí, protože paní učitelka mi dá vždycky na výběr, tak jsem si vybrala zrovna tu, protože je krátká ale nádherná," řekla.</w:t>
      </w:r>
    </w:p>
    <w:p>
      <w:pPr/>
      <w:r>
        <w:rPr/>
        <w:t xml:space="preserve">Nikol získala  první cenu v mezinárodní soutězi Pro Bohemia, titul laureát a cenu náměstka hejtmana Moravskoslezského kraje jako nejúspěšnější účastník regionu. Této soutěže se účastnila podruhé, poprvé získala čestné uznání.</w:t>
      </w:r>
    </w:p>
    <w:p>
      <w:pPr/>
      <w:r>
        <w:rPr/>
        <w:t xml:space="preserve">"Předtím bylo to čestné uznání, jelikož jsem byla bez duše, že jsem nehrála úplně nejlépe a potom už tam ta duše byla a měla jsem tam vše, co jsem cvičila, tak jsem byla laureát," vysvětlila.</w:t>
      </w:r>
    </w:p>
    <w:p>
      <w:pPr/>
      <w:r>
        <w:rPr/>
        <w:t xml:space="preserve">Velmi úspěšná byla na mezinárodní mozartovské soutěži v Brně Amadeus, určené pro děti do 11 let a také například v Ústí nad Labem, na slavné Virtuosi per muzika di pianoforte.</w:t>
      </w:r>
    </w:p>
    <w:p>
      <w:pPr/>
      <w:r>
        <w:rPr/>
        <w:t xml:space="preserve">"Tam je to nejvíc prestižní soutěž u nás a tam hned získala třetí místo. nejvíc ji potěšilo, že potkala Klárku Gibišovou a ta si začala rozumět s naší Nikolkou a jsou to super kamarádky teď, protože ona je zrovna takový čertík jak Nikolka a měli hodně společného," řekla její učitelka Halina Heinzová.</w:t>
      </w:r>
    </w:p>
    <w:p>
      <w:pPr/>
      <w:r>
        <w:rPr/>
        <w:t xml:space="preserve">Pedagožka Halina Heinzová rozvíjí její talent. Nikol zvládá náročné skladby, které hrají třeba žáci konzervatoří.</w:t>
      </w:r>
    </w:p>
    <w:p>
      <w:pPr/>
      <w:r>
        <w:rPr/>
        <w:t xml:space="preserve">"Ona tu manuální zručnost má, to je v genech, tam je hodně dáno a celkem lehce ji to přichází. Když je nastudováno, tak to musí sama pochopit a uležet v hlavě, včetně Mozarta, kterého má nového a to je skladba, která se hraje na konzervatoři, už ji hrála na Amadeu a díky tomu na tak těžké soutěži měla to druhé místo," dodala učitelka.</w:t>
      </w:r>
    </w:p>
    <w:p>
      <w:pPr/>
      <w:r>
        <w:rPr/>
        <w:t xml:space="preserve">Nikol je také velmi samostatná a ráda se učí nové věci sama. V současné době postoupila Nikol jako absolutní vítěz do krajského kola klavírní soutěže ve Frýdku Místku, vítěz pak postupuje do ústředního kola v Praze.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9-0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2026-07-14T15:24:52+02:00</dcterms:created>
  <dcterms:modified xsi:type="dcterms:W3CDTF">2026-07-14T15:24:52+02:00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