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Zdravotníci vyjíždějí odebírat vzorky do terénu</w:t>
      </w:r>
    </w:p>
    <w:p>
      <w:pPr/>
      <w:r>
        <w:rPr>
          <w:b w:val="1"/>
          <w:bCs w:val="1"/>
        </w:rPr>
        <w:t xml:space="preserve">Zdravotníci z infekčního oddělení Slezské nemocnice teď vyjíždějí pro odběry vzorků kvůli podezření na onemocnění COVID – 19 přímo za pacienty. Byli nejspíš první v republice, kteří výtěr krku provedli přímo v terénu. A to dávno předtím, než takovéto opatření nařídil stát.</w:t>
      </w:r>
    </w:p>
    <w:p>
      <w:pPr/>
      <w:r>
        <w:rPr/>
        <w:t xml:space="preserve">„Máme tady nachystaný box na výjezd, který obsahuje overal s kapucí. Máme tady desinfekci, nezbytný respirátor, brýle, rukavice několika velikostí a samozřejmě materiál na samotný odběr,“ popisuje zdravotní sestra Hana Weyersová obsah věcí nezbytných pro výjezd k pacientovi, u kterého hrozí podezření na nákazu koronavirem. Před několika dny takovéto opatření zavedl stát. Zdravotníci z opavského infekčního oddělení ale byli zřejmě vůbec první v republice, kteří se už před měsícem kvůli výtěru krku za pacientem domů vypravili. Vzorek byl negativní.</w:t>
      </w:r>
      <w:br/>
      <w:r>
        <w:rPr/>
        <w:t xml:space="preserve">„Byla to holčička, která se vrátila z Číny. Po týdnu dostala chřipku. A tak jsem raději vyjeli pro odběry přímo do rodiny. Myslím, že to byl velmi významný krok omezení případného šíření nákazy,“ vysvětluje primář infekčního oddělení Petr Kümpel důvody, proč odběry uskutečnili zdravotníci mimo nemocnici.</w:t>
      </w:r>
      <w:br/>
      <w:r>
        <w:rPr/>
        <w:t xml:space="preserve">Speciální místa pro odběr jsou vyčleněna i v ambulanci infekčního oddělení i na lůžkovém oddělení tak, aby byla dostatečně separovaná od míst, kde se pohybují ostatní pacienti. Zdravotníci používají jednorázové ochranné pomůcky. Zatím si s nimi vystačí.</w:t>
      </w:r>
      <w:br/>
      <w:r>
        <w:rPr/>
        <w:t xml:space="preserve">"Situace není zcela optimální. Ale je totožná v celé ČR. Zatím to zvládáme. Nedokážeme predikovat, jak dlouho. Zatím máme nějakou minimální zásobu," sdělil ředitel Slezské nemocnice v Opavě Karel Siebert.</w:t>
      </w:r>
      <w:br/>
      <w:r>
        <w:rPr/>
        <w:t xml:space="preserve">Slezská nemocnice má po ostravské fakultní nemocnici druhé největší infekční odd. v kraji. K dispozici je tady 50 lůžek.</w:t>
      </w:r>
      <w:br/>
      <w:r>
        <w:rPr/>
        <w:t xml:space="preserve"> V současné době je většina z nich obsazena pacienty s virovými průjmy, záněty mozkových blan i opary. V případě potřeby ale pro ně budou vyčleněna místa na ostatních nemocničních odděleních tak, aby speciální izolační boxy i podtlakový pokoj, který zabrání šíření viru, sloužily pacientům s korovirovou nákazou..</w:t>
      </w:r>
      <w:br/>
      <w:r>
        <w:rPr/>
        <w:t xml:space="preserve">Tady by pak v případě potřeby mohli být hospitalizováni ve speciálních izolačních boxech nebo v podtlakovém pokoji, který zabrání šíření viru, pacienti s koronavirovou nákazou..</w:t>
      </w:r>
    </w:p>
    <w:p>
      <w:pPr/>
      <w:r>
        <w:rPr/>
        <w:t xml:space="preserve">---</w:t>
      </w:r>
    </w:p>
    <w:p>
      <w:pPr/>
      <w:r>
        <w:rPr>
          <w:b w:val="1"/>
          <w:bCs w:val="1"/>
        </w:rPr>
        <w:t xml:space="preserve">Policisté řeší častěji kriminalitu na internetu</w:t>
      </w:r>
    </w:p>
    <w:p>
      <w:pPr/>
      <w:r>
        <w:rPr>
          <w:b w:val="1"/>
          <w:bCs w:val="1"/>
        </w:rPr>
        <w:t xml:space="preserve">Opavští policisté bilancovali uplynulý rok. Výsledky představila novinářům nově jmenovaná ředitelka územního odboru Natálie Pastuchová Orlová. Upozornila na vzrůstající kyber kriminalitu.</w:t>
      </w:r>
    </w:p>
    <w:p>
      <w:pPr/>
      <w:r>
        <w:rPr/>
        <w:t xml:space="preserve">Kriminalita na Opavsku mírně stoupá a nejspíš ani letos tomu nebude jinak, předpokládá nově jmenovaná ředitelka zdejšího policejního odboru Natálie Pastuchová Orlová, která nahradila ve funkci Petra Častulíka. Ten šéfoval zdejším policistům 4 roky a odešel do civilu.</w:t>
      </w:r>
    </w:p>
    <w:p>
      <w:pPr/>
      <w:r>
        <w:rPr/>
        <w:t xml:space="preserve">„Od loňského roku ÚO PČR Opava eviduje nárůst trestné činnosti. Z počátku letošního roku tento trend neklesá. Už teď máme oproti loňsku opět větší nárůst,“ popisuje ředitelka.</w:t>
      </w:r>
    </w:p>
    <w:p>
      <w:pPr/>
      <w:r>
        <w:rPr/>
        <w:t xml:space="preserve">Z víc jak 2 300 trestných činů se nejčastěji jedná o majetkovou trestnou činnost, kterou téměř v polovině případech mají na svědomí recidivisté. Policisté ale upozorňují na stoupající kriminalitu ve virtuálním světě internetu. Během čtyř let se zdvojnásobila. Jde o podvody i vydírání na sociálních sítích, kdy přibývá počet nezletilých, kterým se toto děje. Jde ovšem také o rozesílání virů firmám nebo hraní hazardních her na internetu.</w:t>
      </w:r>
    </w:p>
    <w:p>
      <w:pPr/>
      <w:r>
        <w:rPr/>
        <w:t xml:space="preserve">„Tím, jak se zvětšuje popularita sociálních sítí, narůstá množství aplikací a sociálních druhů komunikace, tak narůstá i kriminalita v tomto druhu prostředí,“ říká Pastuchová Orlová.</w:t>
      </w:r>
    </w:p>
    <w:p>
      <w:pPr/>
      <w:r>
        <w:rPr/>
        <w:t xml:space="preserve">„Doporučujeme komunikaci nemazat. Ani pachatele ze svého profilu. Určitě znát přihlašovací údaje do svých profilů,“ upozorňuje policejní analytik Ondřej Honka.</w:t>
      </w:r>
    </w:p>
    <w:p>
      <w:pPr/>
      <w:r>
        <w:rPr/>
        <w:t xml:space="preserve">Narůstá také počet dopravních nehod. Na silnicích se jich vloni na Opavsku stalo více jak 1300. A během nich přišlo o život 7 lidí.</w:t>
      </w:r>
    </w:p>
    <w:p>
      <w:pPr/>
      <w:r>
        <w:rPr/>
        <w:t xml:space="preserve">"Co nás stále trápí, je počet řidičů pod vlivem alkoholu či jiných návykových látek.za volantem," Jiří Marzoll, pověřený zástupce ředitelky ÚO PČR Opava.</w:t>
      </w:r>
    </w:p>
    <w:p>
      <w:pPr/>
      <w:r>
        <w:rPr/>
        <w:t xml:space="preserve">Příznivou zprávou ale je, že poté, co byla otevřena nově postavená část obchvatu Opavy a zklidnil se provoz v centru města, ubylo tady také dopravních nehod.</w:t>
      </w:r>
    </w:p>
    <w:p>
      <w:pPr/>
      <w:r>
        <w:rPr/>
        <w:t xml:space="preserve">---</w:t>
      </w:r>
    </w:p>
    <w:p>
      <w:pPr/>
      <w:r>
        <w:rPr>
          <w:b w:val="1"/>
          <w:bCs w:val="1"/>
        </w:rPr>
        <w:t xml:space="preserve">Archeologický průzkum v Kateřinkách – 8 000 nálezů</w:t>
      </w:r>
    </w:p>
    <w:p>
      <w:pPr/>
      <w:r>
        <w:rPr>
          <w:b w:val="1"/>
          <w:bCs w:val="1"/>
        </w:rPr>
        <w:t xml:space="preserve">Před třemi lety ukončili archeologové rozsáhlý průzkum na místě dnešního obchvatu Opavy. Teď  jsou některé zajímavé nálezy k vidění na výstavě o historii opavské městské části Kateřinky v Obecním domě.</w:t>
      </w:r>
    </w:p>
    <w:p>
      <w:pPr/>
      <w:r>
        <w:rPr/>
        <w:t xml:space="preserve">Stejně, jako nyní projedou denně tisíce aut po nedávno dokončené severní části obchvatu Opavy, tak i v pravěku bylo toto místo důležitým logistickým uzlem. Svědčí o tom nálezy, které zde ještě před výstavbou obchvatu archeologové objevili. Z hliněných střepů či kamenných nástrojů vyčetli vlivy dalších evropských kultur. Nejvzácnější nález, 6000 let staré torzo sošky Venuše, je toho důkazem.</w:t>
      </w:r>
    </w:p>
    <w:p>
      <w:pPr/>
      <w:r>
        <w:rPr/>
        <w:t xml:space="preserve">„Nese na sobě východoevropské elementy. A tím dokládá komunikaci s jiným územím, které bylo vzdáleno na stovky kilometrů,“ říká archeoložka Kateřina Papáková.</w:t>
      </w:r>
    </w:p>
    <w:p>
      <w:pPr/>
      <w:r>
        <w:rPr/>
        <w:t xml:space="preserve">Celkem 8000 cenných předmětů našli archeologové během záchranného průzkumu. Podle všeho ale odkryli jen malou část oblasti, která byla v pravěku hojně osídlená. Nálezy odkazují na kulturu lengyelskou z mladší doby kamenné, pak kulturu Chlopice – Veselé a našly se také předměty z doby bronzové datované asi 800 let př. n. l. Celkem na 8 000 kusů.</w:t>
      </w:r>
    </w:p>
    <w:p>
      <w:pPr/>
      <w:r>
        <w:rPr/>
        <w:t xml:space="preserve">"Co se týče počtu nálezů a zachycených archeologických objektů, můžeme říci, že předčilo naše očekávání," podotýká Papáková</w:t>
      </w:r>
    </w:p>
    <w:p>
      <w:pPr/>
      <w:r>
        <w:rPr/>
        <w:t xml:space="preserve">Zkoumání podrobili archeologové nejrůznější nádoby, drobné štípané nástroje nebo třeba jednoduchá závaží k rybářským sítím. Mnohé z nich odkazují na dobu až 4000 let před naším letopočtem. Mezi nimi je i miska z kultury lužických popelnicových polí, kterou archeologové našli celou.</w:t>
      </w:r>
      <w:br/>
      <w:r>
        <w:rPr/>
        <w:t xml:space="preserve">Některé z nálezů můžete vidět ještě několik dnů na výstavě s názvem Příběh Kateřinek v Obecním domě, která mapuje historii této významné opavské čtvrti. </w:t>
      </w:r>
    </w:p>
    <w:p>
      <w:pPr/>
      <w:r>
        <w:rPr/>
        <w:t xml:space="preserve">---</w:t>
      </w:r>
    </w:p>
    <w:p>
      <w:pPr/>
      <w:r>
        <w:rPr>
          <w:b w:val="1"/>
          <w:bCs w:val="1"/>
        </w:rPr>
        <w:t xml:space="preserve">Výstava pop artového umělce Pasty Onera: odloženo!</w:t>
      </w:r>
    </w:p>
    <w:p>
      <w:pPr/>
      <w:r>
        <w:rPr>
          <w:b w:val="1"/>
          <w:bCs w:val="1"/>
        </w:rPr>
        <w:t xml:space="preserve">V Domě umění  v Opavě se chystá výstava jednoho z nejvýraznějších českých pop artových umělců současnosti, který  tvoří pod uměleckým jménem Pasta Oner. Vystaveny jsou čtyři desítky velkoformátových obrazů, objektů i světelných i multimediálních instalací. Ovšem na vernisáž výstavy si budou muset návštěvníci počkat. Kvůli opatřením proti šíření koronaviru byla zrušena.</w:t>
      </w:r>
    </w:p>
    <w:p>
      <w:pPr/>
      <w:r>
        <w:rPr/>
        <w:t xml:space="preserve">Pasta Oner alias Zdeněk Řanda zaplnil svými díly Dům umění ve všech patrech. Mnohé instalace zabraly nejen dost prostoru, ale také vcelku dost času pro jejich aranžování. Atriu vévodí zlatá lízátka padající k zemi a hořící auto.</w:t>
      </w:r>
    </w:p>
    <w:p>
      <w:pPr/>
      <w:r>
        <w:rPr/>
        <w:t xml:space="preserve">„Nejnáročnější bylo do Domu umění dostat dílo Riot. Museli jsme objednat odtahovku a úzkými dveřmi jsme propasírovali to auto takřka na milimetry,“ líčí přípravu výstavy dramaturg Dominik Beneš.</w:t>
      </w:r>
    </w:p>
    <w:p>
      <w:pPr/>
      <w:r>
        <w:rPr/>
        <w:t xml:space="preserve">Připravovaná výstava rekapituluje tvorbu jednoho z výrazných našich pop artových umělců za posledních osm let. Tato okna vlaku jsou jediným odkazem na dřívější uliční graffiti. V poslední době se Pasta Oner totiž realizuje především postřednictvím velkoformátových akrylových a olejových obrazů či originálně leptaného polystyrenu. U některých instalací hraje zásadní roli světlo.Všechna díla ale společně glosují současný svět jeho konzumní nastavení.</w:t>
      </w:r>
      <w:br/>
      <w:r>
        <w:rPr/>
        <w:t xml:space="preserve">"Pasta Oner ve svých věcech neodsuzuje skryté slabiny a touhy, které se ve společnosti rozprostírají. Jde spíš o mnohovýznamovou mozaiku od soukromých a skrytých lidských témat až po globální," popisuje kurátor Pavel Kubesa.</w:t>
      </w:r>
      <w:br/>
      <w:r>
        <w:rPr/>
        <w:t xml:space="preserve">Mnohé instalace i obrazy se dočkaly v opavském Domě umění zcela originálního umístění v souladu s architekturou zdejšího prostoru. Výstava s názvem Naughty by Nature začíná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2026-01-21T17:15:31+01:00</dcterms:created>
  <dcterms:modified xsi:type="dcterms:W3CDTF">2026-01-21T17:15:31+01:00</dcterms:modified>
</cp:coreProperties>
</file>

<file path=docProps/custom.xml><?xml version="1.0" encoding="utf-8"?>
<Properties xmlns="http://schemas.openxmlformats.org/officeDocument/2006/custom-properties" xmlns:vt="http://schemas.openxmlformats.org/officeDocument/2006/docPropsVTypes"/>
</file>