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Divadlo a kino hledají náhradní termíny</w:t>
      </w:r>
    </w:p>
    <w:p>
      <w:pPr/>
      <w:r>
        <w:rPr>
          <w:b w:val="1"/>
          <w:bCs w:val="1"/>
        </w:rPr>
        <w:t xml:space="preserve">Šíření koronaviru ovlivňuje také život v Novém Jičíně. Uzavřeny jsou školy, sportoviště a kulturní zařízení. Liduprázdný je divadelní sál a kino, bez návštěvníků je i knihovna a muzeum. Provozovatelé hledají pro představení náhradní termíny.</w:t>
      </w:r>
    </w:p>
    <w:p>
      <w:pPr/>
      <w:r>
        <w:rPr/>
        <w:t xml:space="preserve">Beskydské divadlo mělo v sobotu přivítat plný sál návštěvníků, kteří se těšili na tour kapely Kryštof. Koncert je ale odložen, stejně jako další představení.  </w:t>
      </w:r>
    </w:p>
    <w:p>
      <w:pPr/>
      <w:r>
        <w:rPr/>
        <w:t xml:space="preserve">“Beskydské divadlo samozřejmě respektuji nařízení vlády a okamžitě se podle toho zachovalo, to znamená, že jsme pozastavili všechna představení a pro představení pro příští týden se už snažíme vyjednávat  náhradní termíny,” uvedl Pavel Bártek, ředitel Beskydského divadla. </w:t>
      </w:r>
    </w:p>
    <w:p>
      <w:pPr/>
      <w:r>
        <w:rPr/>
        <w:t xml:space="preserve">S jistou dávkou optimismu pokračuje divadlo s předprodeji vstupenek na dubnová představení.  Také předpokládá,  že postupně proběhnou i všechny programy v rámci předplatného. </w:t>
      </w:r>
    </w:p>
    <w:p>
      <w:pPr/>
      <w:r>
        <w:rPr/>
        <w:t xml:space="preserve">“Věříme tomu, že se nám podaří předplatitelské cykly odehrát do června letošního roku. Je možné připustit myšlenku, že se některá představení dohrají začátkem příští sezony v září. Ale pořád si myslíme, že bychom to mohli dokázat bez většího omezení činnosti nebo neumožnění našim příznivcům absolvovat své plánované kulturní zážitky,” podotkl ředitel divadla.  </w:t>
      </w:r>
    </w:p>
    <w:p>
      <w:pPr/>
      <w:r>
        <w:rPr/>
        <w:t xml:space="preserve">Lidé až do odvolání také nemohou ani do muzeí, kina a knihoven. </w:t>
      </w:r>
    </w:p>
    <w:p>
      <w:pPr/>
      <w:r>
        <w:rPr/>
        <w:t xml:space="preserve">“Lidé, kteří mají zakoupené vstupenky do Kina Květen, si mohou peníze vyzvednout na pokladně kina, která bude v provozu každý den od 7 do 11 hodin a od 12 do 14 hodin.  Lidé, kteří mají zakoupeno vstupné na akce konané v knihovně si mohou vyzvednout peníze ve stejných časech v knihovně,” informovala  Iva Pollaková, ředitelka MKS Nový Jičín.</w:t>
      </w:r>
    </w:p>
    <w:p>
      <w:pPr/>
      <w:r>
        <w:rPr/>
        <w:t xml:space="preserve">Akce, které byly naplánovány na Březen - měsíc čtenářů, se také knihovna snaží přesunout do náhradních termínů. Automaticky se prodlužuje výpůjční doba knih.  Filmoví fanoušci by neměli přijít ani o očekávané premiéry, distribuce filmů se posunuje na dobu neurčitou. </w:t>
      </w:r>
    </w:p>
    <w:p>
      <w:pPr/>
      <w:r>
        <w:rPr/>
        <w:t xml:space="preserve">Pozastavena je činnost všech kurzů, pořádaných městským kulturním střediskem. Uzavřena  je výstavní síň na Staré poště i komorní klub Galerka. Stejná situace nařízených omezení platí také pro aktivity základní umělecké školy, Střediska volného času Fokus a sportoviště.  Provozovatelé všech zařízení doporučují svým příznivcům, aby sledovali jejich webové a facebookové stránky.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Město od pondělka uzavírá i mateřinky</w:t>
      </w:r>
    </w:p>
    <w:p>
      <w:pPr/>
      <w:r>
        <w:rPr>
          <w:b w:val="1"/>
          <w:bCs w:val="1"/>
        </w:rPr>
        <w:t xml:space="preserve">Kvůli hrozbě koronaviru přistoupil Nový Jičín k dalším omezením. Od čtvrtka 12.března nepřijímá nové klienty odlehčovací služba Pohoda. Od pondělí 16. března bude uzavřen denní stacionář Domovinka a všechny mateřské školy zřizované městem.</w:t>
      </w:r>
    </w:p>
    <w:p>
      <w:pPr/>
      <w:r>
        <w:rPr/>
        <w:t xml:space="preserve">“Na bezpečnostní radě města byla projednána situace v našich mateřských školkách. Zohlednili jsme současná stav průběhu epidemie a zohlednili jsme momentální procentuální stav dětí ve školce. Dětí ve školce byly přítomny pouze v padesáti procentech,”  informoval  Stanislav Kopecký (ANO), starosta Nového Jičína.</w:t>
      </w:r>
    </w:p>
    <w:p>
      <w:pPr/>
      <w:r>
        <w:rPr/>
        <w:t xml:space="preserve">Celková kapacita mateřinek je 750 dětí,  ovšem po uzavření škol jich bylo ve školkách  347. Všechna opatření platí až do odvolání.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Zastupitelé podpořili opravu kotelen, stadionu a kaple</w:t>
      </w:r>
    </w:p>
    <w:p>
      <w:pPr/>
      <w:r>
        <w:rPr>
          <w:b w:val="1"/>
          <w:bCs w:val="1"/>
        </w:rPr>
        <w:t xml:space="preserve">Sociální služby, modernizace kotelen nebo dotace na opravu fotbalového stadionu a Španělské kaple. To byla nejdůležitější témata březnové schůze zastupitelů, kteří si také vyslechli zprávu o bezpečnostní situaci ve městě.</w:t>
      </w:r>
    </w:p>
    <w:p>
      <w:pPr/>
      <w:r>
        <w:rPr/>
        <w:t xml:space="preserve">Informace o vývoji kriminality a bezpečnosti na území města předložilo zastupitelům obvodní oddělení Policie ČR i městská policie. Z obou zpráv vyplynulo, že situace v Novém Jičíně  je dlouhodobě stabilní. </w:t>
      </w:r>
    </w:p>
    <w:p>
      <w:pPr/>
      <w:r>
        <w:rPr/>
        <w:t xml:space="preserve">“Naše město je relativně bezpečné. Že ta výše kriminality se nezvýšila a nejsou žádné výkyvy ani směrem k přestupkovému jednání obyvatel města,” konstatoval Stanislav Kopecký (ANO), starosta Nového Jičína.</w:t>
      </w:r>
    </w:p>
    <w:p>
      <w:pPr/>
      <w:r>
        <w:rPr/>
        <w:t xml:space="preserve">Dále zastupitelstvo schválilo Komunitní plán rozvoje sociálních služeb na území města na léta 2020 až 2024, který vznikal dva roky.</w:t>
      </w:r>
    </w:p>
    <w:p>
      <w:pPr/>
      <w:r>
        <w:rPr/>
        <w:t xml:space="preserve">“Na tomto komunitním plánování se podílelo více než 80 osob a je to strategický dokument pro naše město v sociální oblast. Ty požadavky šly přímo od uživatelů, klientů ” dodal starosta. </w:t>
      </w:r>
    </w:p>
    <w:p>
      <w:pPr/>
      <w:r>
        <w:rPr/>
        <w:t xml:space="preserve">Další dlouhodobý pětiletý záměr, který zástupci novojičínského politického spektra schválili, byly investice do rozvoje tepelného hospodářství. Tedy rekonstrukce kotelen a potrubí.</w:t>
      </w:r>
    </w:p>
    <w:p>
      <w:pPr/>
      <w:r>
        <w:rPr/>
        <w:t xml:space="preserve">“Ač byl ten plán schválen teprve na tomto zastupitelstvu, tak už v rámci rozpočtu města na letošní rok máme naplánovanou modernizaci čtyř kotelen, a to v objektu zimního stadionu, v DPS Jičínky, na ulici Vančurova a v Loučce zhruba, to vše v objemu 28,5 milionu korun. Cílem je moderní komfortní tepelné hospodářství na úrovni 21. století,” sdělil Václav Dobrozemský (ODS), 1. místostarosta Nového Jičína. </w:t>
      </w:r>
    </w:p>
    <w:p>
      <w:pPr/>
      <w:r>
        <w:rPr/>
        <w:t xml:space="preserve">Na pořadu jednání byla také směna a výkup pozemků v lokalitě Palackého ulice mezi městem a ČSAD, o které obě strany jednaly několik let.   </w:t>
      </w:r>
    </w:p>
    <w:p>
      <w:pPr/>
      <w:r>
        <w:rPr/>
        <w:t xml:space="preserve">“Byly schváleny záměry darování mostu, který je  na ulici Palackého, která výlučně slouží pro potřeby vjezdu do areálu ČSAD.  </w:t>
      </w:r>
    </w:p>
    <w:p>
      <w:pPr/>
      <w:r>
        <w:rPr/>
        <w:t xml:space="preserve">Zastupitelé také rozhodli, že 13,5 miliony korun podpoří  projekt tělovýchovné jednoty na rekonstrukci fotbalového stadionu a atletické dráhy.  Půl milionu korun z městské pokladny půjde na opravu Španělské kaple. </w:t>
      </w:r>
    </w:p>
    <w:p>
      <w:pPr/>
      <w:r>
        <w:rPr/>
        <w:t xml:space="preserve">“Především ta investice půjde na rekonstrukci střechy, fasáda a klempířských prvků. Nutno připomenout, že už v loňském roce schválilo město jednu dotaci ve  výši 500 tisíc korun. Velkou část by ale měl hradit především Moravskoslezský kraj,” podotkl  Ondřej Syrovátka (SZ), 2. místostarosta Nového Jičína. </w:t>
      </w:r>
    </w:p>
    <w:p>
      <w:pPr/>
      <w:r>
        <w:rPr/>
        <w:t xml:space="preserve">Celý průběh jednání zastupitelstva lze shlédnout na webových stránkách TV Polar, kde je několikahodinová schůze nově přehledně rozdělena do časových úseků dle jednotlivých bodů.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Novojičínský sběratel vystavuje v Rakousku</w:t>
      </w:r>
    </w:p>
    <w:p>
      <w:pPr/>
      <w:r>
        <w:rPr>
          <w:b w:val="1"/>
          <w:bCs w:val="1"/>
        </w:rPr>
        <w:t xml:space="preserve">Rodák z Nového Jičína bude mít výstavu na hradě Hardegg. Slavná pevnost blízko rakousko-moravských hranic představí sbírky, které se před 130 lety staly i základem novojičínského muzea.</w:t>
      </w:r>
    </w:p>
    <w:p>
      <w:pPr/>
      <w:r>
        <w:rPr/>
        <w:t xml:space="preserve">Před několika týdny doputovala do Nového Jičína zpráva z Vídeňské univerzity, že na hradě Hardegg připravují výstavu sbírek novojičínského rodáka Dominika Bilimka, cisterciánského mnicha a především velkého přírodovědec 19. století, který za svůj život shromáždil několik desítek tisíc unikátních muzejních materiálů. </w:t>
      </w:r>
    </w:p>
    <w:p>
      <w:pPr/>
      <w:r>
        <w:rPr/>
        <w:t xml:space="preserve">“Přírodovědecká univerzita, která má své hlavní sídlo v domě Johanna Gregora Mendela, dalšího významného rodáka zdejšího regionu, získala asi 9 tisíc unikátních exponátů minerálů, fosílií a paleontologických druhů v opatství Heiligenkreuz. Tato kolekce je nyní odborně zpracovávána klogey z Berlína,” uvedl Radek Polách. </w:t>
      </w:r>
    </w:p>
    <w:p>
      <w:pPr/>
      <w:r>
        <w:rPr/>
        <w:t xml:space="preserve">Následně se část sbírky Dominika Bilimka přemístí na výstavu na hrad Hardegg, v blízkosti rakousko-moravských hranic, která bude zahájena 5. dubna. </w:t>
      </w:r>
    </w:p>
    <w:p>
      <w:pPr/>
      <w:r>
        <w:rPr/>
        <w:t xml:space="preserve">“V roce 1865 odjel společně s císařem Maxmiliánem Mexickým do Mexika, kde se stal spoluzakladatelem národního muzea a knihovny, a také z těchto lokalit jsou exponáty, které se připravují pro výstavu,” podotkl Radek Polách.    </w:t>
      </w:r>
    </w:p>
    <w:p>
      <w:pPr/>
      <w:r>
        <w:rPr/>
        <w:t xml:space="preserve">Sbírky Dominika Bilimka rovněž tvoří základ prvních expozic novojičínského muzea. V Žerotínském zámku se stále nachází několik set jeho exponátů. Ty ale v podstatě najdeme po celém světě. </w:t>
      </w:r>
    </w:p>
    <w:p>
      <w:pPr/>
      <w:r>
        <w:rPr/>
        <w:t xml:space="preserve">“V Mexiku, New Yorku, Bruselu, v Petrohradě, Londýně, Paříži a samozřejmě v Miramare, kde působil jako kustod tamějšího muzea v nádherné císařské rezidenci. Stal se spoluzakladatelem mnoha významných sbírek a také muzeí i ve Vídni a samozřejmě spoluzakladatelem muzea v Novém Jičíně,” uzavřel Radek Polách.  </w:t>
      </w:r>
    </w:p>
    <w:p>
      <w:pPr/>
      <w:r>
        <w:rPr/>
        <w:t xml:space="preserve">Dominik Bilimek se v Novém Jičíně narodil 25. února 1813 a zemřel v roce 1884 ve Vídni, je považován za jednoho z největších sběratelů 19. století, který se o své sbírky neváhal podělit s muzei a univerzitami. Několik desítek druhů fauny a flóry po něm bylo dokonce  pojmenováno - označují se Bilimeky.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2026-02-06T16:39:23+01:00</dcterms:created>
  <dcterms:modified xsi:type="dcterms:W3CDTF">2026-02-06T16:39:23+01:00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