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Mateřské školy se opět otevřely dětem</w:t>
      </w:r>
    </w:p>
    <w:p>
      <w:pPr/>
      <w:r>
        <w:rPr>
          <w:b w:val="1"/>
          <w:bCs w:val="1"/>
        </w:rPr>
        <w:t xml:space="preserve">Porubské školky opět přivítaly děti. Na znovuotevření se připravovaly dlouho dopředu. Vše musely řádně vyčistit a vydezinfikovat. S rodiči i dětmi ale komunikovaly i v době, kdy byly uzavřeny.</w:t>
      </w:r>
    </w:p>
    <w:p>
      <w:pPr/>
      <w:r>
        <w:rPr/>
        <w:t xml:space="preserve">Do mateřských škol se po týdnech vrátily děti. Školky se na ně připravovaly dopředu a čas bez nich využily nejen k úklidu, i opravám,  rekonstrukcím, nebo k zavádění různých novinek. “Dokončili jsme stavební práce v suterénu, kde jsme opravovali jednu koupelnu, máme nové klimatizační jednotky, protože v létě tady bývá horko a my věříme, že v létě děti budou, že zase bude příjemně. Máme spoustu dotací z magistrátu a z městského obvodu Poruba, takže kolegyně zpracovávají metodiky a připravují si nové materiály, které budou používat pro práci s interaktivní tabulí,” uvádí Dana Schönová, ředitelka MŠ Exilu</w:t>
      </w:r>
    </w:p>
    <w:p>
      <w:pPr/>
      <w:r>
        <w:rPr/>
        <w:t xml:space="preserve">Do školky bude zpočátku docházet 40 dětí, což je zhruba třetina a rozděleny budou do 8 skupin. I přesto, že školky byly zavřeny, s rodiči dětí i se samotnými dětmi byly paní učitelky stále v kontaktu. “Samozřejmě potom jsme sdíleli s rodiči na stránkách našeho školního facebooku vzdělávací videa, kde rodiče mohli shlédnout námi natočené písničky doplněné piktogramy, kde si také mohli s námi třeba poskládat papírovou lodičku, nebo jsme jim nacvičili písničku k jarní tématice, kde nás mohli shlédnout na videu a s námi si zazpívat, aby jsme neztratili úplný kontakt s nimi,” popisuje výuku Věra Snížková, učitelka MŠ Exilu</w:t>
      </w:r>
    </w:p>
    <w:p>
      <w:pPr/>
      <w:r>
        <w:rPr/>
        <w:t xml:space="preserve">A rodiče si mohli chodit do školky i pro různé pomůcky, aby děti zabavily a úplně nevyšly ze cviku. “Učili jsme se, protože to distanční vzdělávání v mateřské škole, to je opravdu oříšek.</w:t>
      </w:r>
    </w:p>
    <w:p>
      <w:pPr/>
      <w:r>
        <w:rPr/>
        <w:t xml:space="preserve">V prvním okamžiku začaly spolupracovat kolegyně ze speciálních tříd. Připravovaly pro děti s poruchou autistického spektra pomůcky, které si rodiče zapůjčovali. Takže byl systém, rodiče měli možnost, docházeli do školky střídavě a půjčovali si krabice pro strukturované učení,” říká Dana Schönová, ředitelka MŠ Exilu. “Tady třeba děti měly za úkol k autu poznat znak auta, přiřadit a do toho vlastně i v rámci globálního čtení přidat i popisek. Další úkol, který děti mohly dostávat a dostávali domů , byl vlastně v rámci rozvoje komunikace, kdy hledaly hlásku na začátku, našly hlásku, přiřadily písmeno a vlastně tohle jim vytvořilo nové slovo,” uvádí Věra Snížková, učitelka MŠ Exilu</w:t>
      </w:r>
    </w:p>
    <w:p>
      <w:pPr/>
      <w:r>
        <w:rPr/>
        <w:t xml:space="preserve">O půjčování pomůcek byl velký zájem Pravidelně si pro ně chodily do školky bezmála 4 desítky rodičů. </w:t>
      </w:r>
    </w:p>
    <w:p>
      <w:pPr/>
      <w:r>
        <w:rPr/>
        <w:t xml:space="preserve">---</w:t>
      </w:r>
    </w:p>
    <w:p>
      <w:pPr/>
      <w:r>
        <w:rPr>
          <w:b w:val="1"/>
          <w:bCs w:val="1"/>
        </w:rPr>
        <w:t xml:space="preserve">Poruba si vyrobila nášlapné stojany na dezinfekci</w:t>
      </w:r>
    </w:p>
    <w:p>
      <w:pPr/>
      <w:r>
        <w:rPr>
          <w:b w:val="1"/>
          <w:bCs w:val="1"/>
        </w:rPr>
        <w:t xml:space="preserve">Poruba má nové nášlapné stojany na dezinfekci. Díky tomu, že je vyrobili zaměstnanci technických služeb, radnice za ně ušetřila zhruba čtvrtinu nákladů. Zatím je v provozu první verze.</w:t>
      </w:r>
    </w:p>
    <w:p>
      <w:pPr/>
      <w:r>
        <w:rPr/>
        <w:t xml:space="preserve">Zaměstnanci TS Poruba jsou šikovní. Vymysleli a poté vyrobili nášlapné stojany na dezinfekci, které budou rozmístěny všude tam, kde se pohybuje větší množství lidí. Tedy před budovou úřadu, u center volného času, komunitního centra nebo u škol a školek. “Hodláme jich mít celkem 15. Zatím tady vidíte prvních 6 s tím, že budou vyrobeny v příštím týdnu. Samozřejmě cena stojanu je různá podle typu a podle samotné funkčnosti. Tady tyto stojany se ovládají nohou tak, aby člověk nemusel na ten stojan sahat a vytekla mu dezinfekční látka, ale co se týče nákladů, tak jsme někde na úrovni jedné čtvrtiny oproti, pokud bychom to zakoupili od dodavatele,” uvádí Miroslav Otisk, místostarosta MOb Ostrava-Poruba. “Jedno ze zadání bylo, aby to bylo trošičku masivnější. Ono to bude ve veřejném prostoru umístěné, takže, aby to odolávalo vlivu nešetrného zacházení, počasí, atd.. Takže je to opravdu z masivního železného materiálu. Z jeklu. Bude to připevněno na betonovou plochu vždycky na nějakou zpevněnou plochu vždycky masivním ukotvením. Tam, kde nepůjde, tak se dají chemické kotvy. Ked to půjde, silné hmoždinky a samozřezné vruty,” říká Jiří Klečka, mistr technického úseku</w:t>
      </w:r>
    </w:p>
    <w:p>
      <w:pPr/>
      <w:r>
        <w:rPr/>
        <w:t xml:space="preserve">Do stojanu se momentálně vejde jeden litr dezinfekce, pracuje se ale na zdokonalení systému, aby se toto číslo zvýšilo..</w:t>
      </w:r>
    </w:p>
    <w:p>
      <w:pPr/>
      <w:r>
        <w:rPr>
          <w:b w:val="1"/>
          <w:bCs w:val="1"/>
        </w:rPr>
        <w:t xml:space="preserve">“</w:t>
      </w:r>
      <w:r>
        <w:rPr/>
        <w:t xml:space="preserve">Samozřejmě je to vývoj, takže my ještě teď zkoušíme dále vylepšovat, aby to bylo luxusnější ta obsluha, aby to dávkování bylo přesnější a tak dále. V budoucnu uvažujeme nějakou nerezovou nádobu zase vlastní výroby, do které by se už vešlo třeba tři, čtyři litry té dezinfekce,” říká k vývoji Jiří Klečka, mistr technického úseku</w:t>
      </w:r>
    </w:p>
    <w:p>
      <w:pPr/>
      <w:r>
        <w:rPr/>
        <w:t xml:space="preserve">Nášlapné stojany už byly i polepeny a dezinfekce do nich se bude pravidelně doplňovat tak, aby byly stále funkční.</w:t>
      </w:r>
    </w:p>
    <w:p>
      <w:pPr/>
      <w:r>
        <w:rPr/>
        <w:t xml:space="preserve">---</w:t>
      </w:r>
    </w:p>
    <w:p>
      <w:pPr/>
      <w:r>
        <w:rPr>
          <w:b w:val="1"/>
          <w:bCs w:val="1"/>
        </w:rPr>
        <w:t xml:space="preserve">Senior expres od září sveze více lidí</w:t>
      </w:r>
    </w:p>
    <w:p>
      <w:pPr/>
      <w:r>
        <w:rPr>
          <w:b w:val="1"/>
          <w:bCs w:val="1"/>
        </w:rPr>
        <w:t xml:space="preserve">Na Senior expres od září dosáhne více lidí než dosud. Radnice si tuto službu pečlivě vyhodnotila. V potaz vzala nejen zpětné vazby od klientů, ale také kapacitní možnosti. Výsledkem je, že sníží věkovou hranici a rozšíří ji na další obvody.</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5-2020-1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2026-07-15T18:55:43+02:00</dcterms:created>
  <dcterms:modified xsi:type="dcterms:W3CDTF">2026-07-15T18:55:43+02:00</dcterms:modified>
</cp:coreProperties>
</file>

<file path=docProps/custom.xml><?xml version="1.0" encoding="utf-8"?>
<Properties xmlns="http://schemas.openxmlformats.org/officeDocument/2006/custom-properties" xmlns:vt="http://schemas.openxmlformats.org/officeDocument/2006/docPropsVTypes"/>
</file>