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otevření Infocentra-Jih v Hrabůvce</w:t>
      </w:r>
    </w:p>
    <w:p>
      <w:pPr/>
      <w:r>
        <w:rPr>
          <w:b w:val="1"/>
          <w:bCs w:val="1"/>
        </w:rPr>
        <w:t xml:space="preserve">V Ostravě-Jihu slavnostně otevřeli zbrusu nové infocentrum. Jde o vůbec první informační centrum v městském obvodu a najdete ho na novém náměstí Ostrava-Jih v Hrabůvce.</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p>
      <w:pPr/>
      <w:r>
        <w:rPr/>
        <w:t xml:space="preserve">---</w:t>
      </w:r>
    </w:p>
    <w:p>
      <w:pPr/>
      <w:r>
        <w:rPr>
          <w:b w:val="1"/>
          <w:bCs w:val="1"/>
        </w:rPr>
        <w:t xml:space="preserve">Senior Point v Komorním klubu je opět v provozu</w:t>
      </w:r>
    </w:p>
    <w:p>
      <w:pPr/>
      <w:r>
        <w:rPr>
          <w:b w:val="1"/>
          <w:bCs w:val="1"/>
        </w:rPr>
        <w:t xml:space="preserve">Senioři mají opět důvod k radosti. Po delší době se jim opět otevřel Senior point, který byl zavřený kvůli pandemii koronaviru. Toto kontaktní místo pro seniory se nachází v Komorním klubu na Velflíkově ulici.</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2026-03-04T02:28:30+01:00</dcterms:created>
  <dcterms:modified xsi:type="dcterms:W3CDTF">2026-03-04T02:28:30+01:00</dcterms:modified>
</cp:coreProperties>
</file>

<file path=docProps/custom.xml><?xml version="1.0" encoding="utf-8"?>
<Properties xmlns="http://schemas.openxmlformats.org/officeDocument/2006/custom-properties" xmlns:vt="http://schemas.openxmlformats.org/officeDocument/2006/docPropsVTypes"/>
</file>