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Zlatý vztah znovu zpečetili v obřadní síni</w:t>
      </w:r>
    </w:p>
    <w:p>
      <w:pPr/>
      <w:r>
        <w:rPr>
          <w:b w:val="1"/>
          <w:bCs w:val="1"/>
        </w:rPr>
        <w:t xml:space="preserve">Ani stále platná omezení, která se týkají shromažďování osob, nezabránila manželům Hrachovcovým v tom, aby si po padesáti letech zopakovali svůj manželský slib. Zlatou svatbu oslavili v obřadní síni novojičínské radnice.</w:t>
      </w:r>
    </w:p>
    <w:p>
      <w:pPr/>
      <w:r>
        <w:rPr/>
        <w:t xml:space="preserve">O pár vteřin později po svém muži Milanovi zopakovala v obřadní síni novojičínské radnice své ano po 50 letech i paní Mária. Od obnovení svatebního slibu je neodradila ani stále platná omezení. Poprvé spolu tento okamžik prožívali v roce 1970.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“Měli jsme to na Slovensku, měli jsme přes sto lidí, my jsme velká rodina, pocházím z devíti sourozenců.” </w:t>
      </w:r>
    </w:p>
    <w:p>
      <w:pPr/>
      <w:r>
        <w:rPr/>
        <w:t xml:space="preserve">Ani během obřadu zlaté svatby teď nechyběli svědkové, prstýnky a manželský polibek.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“Zlatá svatba za mého působení je teprve druhá. Je krásné, když se dva lidé potkají, vychovají tři děti, ale dokážou společně i zestárnout.”   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“Musí být tolerantní, jeden i druhý. Musí si odpouštět a jeden druhému vycházet vstříc.”  </w:t>
      </w:r>
    </w:p>
    <w:p>
      <w:pPr/>
      <w:r>
        <w:rPr>
          <w:b w:val="1"/>
          <w:bCs w:val="1"/>
        </w:rPr>
        <w:t xml:space="preserve">Milan Hrachovec: </w:t>
      </w:r>
      <w:r>
        <w:rPr/>
        <w:t xml:space="preserve">“Tolerance v manželství. Když není tolerance, je to na prd.”</w:t>
      </w:r>
    </w:p>
    <w:p>
      <w:pPr/>
      <w:r>
        <w:rPr>
          <w:b w:val="1"/>
          <w:bCs w:val="1"/>
        </w:rPr>
        <w:t xml:space="preserve">Zuzana Škarková, manželka vnuka: </w:t>
      </w:r>
      <w:r>
        <w:rPr/>
        <w:t xml:space="preserve">“Musím říct, že jejich vztah je krásný. Hezky se o sebe starají. Doplňují se, oba dva mají své mouchy, které dohromady dělají ten hezký vztah.”  </w:t>
      </w:r>
    </w:p>
    <w:p>
      <w:pPr/>
      <w:r>
        <w:rPr/>
        <w:t xml:space="preserve">Mária a Milan Hrachovcovi mají tři děti a osm vnoučat a pět pravnoučat.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Pochodem kolem studánek přivítají léto</w:t>
      </w:r>
    </w:p>
    <w:p>
      <w:pPr/>
      <w:r>
        <w:rPr>
          <w:b w:val="1"/>
          <w:bCs w:val="1"/>
        </w:rPr>
        <w:t xml:space="preserve">Jarní zahájení turistické sezony na Studánkové trase letos narušila epidemie. Nicméně Klub rodáků a přátel města spolu se Střediskem volného času Fokus akci nevzdali - a posunuli ji na červen. Místo otevírání studánek teď pochodem přivítají léto.</w:t>
      </w:r>
    </w:p>
    <w:p>
      <w:pPr/>
      <w:r>
        <w:rPr/>
        <w:t xml:space="preserve">Organizovaná turistická vycházka kolem zdrojů pramenité vody v lokalitě kolem Puntíku se obvykle koná na konci dubna a je symbolickým otevřením Studánkové trasy. Ta vznikla před léty z popudu některých členů Klubu rodáků a přátel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“Veřejnost se zajímala o to, jestli bude otevírání studánek. Ale všichni pochopili, že v situaci, kterou nám koronavirus připravil, to nebylo možné. Zkonstatovali jsme ale, že  v době 20. června, kdy je první letní den, by se tato akce dala už realizovat, takže chceme přivítat léto při studánkách.”   </w:t>
      </w:r>
    </w:p>
    <w:p>
      <w:pPr/>
      <w:r>
        <w:rPr/>
        <w:t xml:space="preserve">Desátým rokem podporuje rodáky v pořádání této akce také Středisko volného času Fokus.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“Tradice se nemění. Opět připravíme zálesácky oběd. tentokrát ale nebude jen škvařenice z vajec, ale budou i na výběr párky a špekáčky. </w:t>
      </w:r>
    </w:p>
    <w:p>
      <w:pPr/>
      <w:r>
        <w:rPr/>
        <w:t xml:space="preserve">Klub rodáků vždy před sezonou celou trasu zkontrolují a dají do pořádku. Už několikrát se stalo, že ji poničila vichřice. Popadané stromy loni dokonce polámaly dřevěnou lávku. Fokusáci zase připravili keramické turistické značky.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“Značení Studánkové trasy děláme spolu s panem Wesselym. Naše děvčata z keramiky dospělých připravují značky a cedulky k jednotlivým studánkám.”  </w:t>
      </w:r>
    </w:p>
    <w:p>
      <w:pPr/>
      <w:r>
        <w:rPr/>
        <w:t xml:space="preserve">Pořadatelé pochodu očekávají tradičně velký zájem turistů, bývá jich více než stovka. </w:t>
      </w:r>
    </w:p>
    <w:p>
      <w:pPr/>
      <w:r>
        <w:rPr>
          <w:b w:val="1"/>
          <w:bCs w:val="1"/>
        </w:rPr>
        <w:t xml:space="preserve">Pavel Wessely, Klub rodáků a přátel města NJ</w:t>
      </w:r>
      <w:r>
        <w:rPr/>
        <w:t xml:space="preserve">: “To je akce, na kterou se všichni těší, nebudeme muset spěchat, protož ejak známo, první letní den je nejdelší den v roce.”  </w:t>
      </w:r>
    </w:p>
    <w:p>
      <w:pPr/>
      <w:r>
        <w:rPr/>
        <w:t xml:space="preserve">Sraz účastníků je v sobotu 20. června v 11:45 hodin v Žilině u autobusové zastávky U partyzána. Z Nového Jičína jede spoj o deset minut dříve z autobusového nádraží.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2026-02-06T13:39:04+01:00</dcterms:created>
  <dcterms:modified xsi:type="dcterms:W3CDTF">2026-02-06T13:39:04+01:00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