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Mariánskohorský hřbitov projde celkovou regenerací</w:t>
      </w:r>
    </w:p>
    <w:p>
      <w:pPr/>
      <w:r>
        <w:rPr>
          <w:b w:val="1"/>
          <w:bCs w:val="1"/>
        </w:rPr>
        <w:t xml:space="preserve">V Ostravě-Mariánských Horách chtějí komplexně zregenerovat místní hřbitov. Měl by se stát důstojným pietním místem a zároveň místem, kde by si lidé mohli v klidu posedět a popovídat. Návrhy jeho budoucí podoby si můžete prohlédnout přímo na radnici.</w:t>
      </w:r>
    </w:p>
    <w:p>
      <w:pPr/>
      <w:r>
        <w:rPr/>
        <w:t xml:space="preserve">První návrhy, jak by hřbitov mohl v budoucnu vypadat, už jsou na světě.  Vytvořili je studenti fakulty architektury VŠB a jsou velmi zdařilé, originální a nápadité.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“Je to vlastně studnice nápadů a my jsme se rozhodli ty nápady ukázat je veřejnosti. Proto vlastně na naši mariánskohorské radnici bude probíhat výstava vždy v úředních dnech, kam vlastně může kdokoli přijít, podívat se na jednotlivé práce, na jednotlivé návrhy. Mohou nám k tomu lidé napsat své poznámky a komentáře do pamětní knihy.”</w:t>
      </w:r>
    </w:p>
    <w:p>
      <w:pPr/>
      <w:r>
        <w:rPr/>
        <w:t xml:space="preserve">Studenti navhli například vytvoření kolumbária ze zdi, která by oddělila hřbitov od rušné Železárenské ulice. Mezi dalšími nápady je i to, jak by mohla vypadat rozptylová loučka, zázemí hřbitova, nebo rajská zahrada, tedy společné posezení pro návštěvníky.</w:t>
      </w:r>
    </w:p>
    <w:p>
      <w:pPr/>
      <w:r>
        <w:rPr>
          <w:b w:val="1"/>
          <w:bCs w:val="1"/>
        </w:rPr>
        <w:t xml:space="preserve">Anna Langrová, studentka VŠB: </w:t>
      </w:r>
      <w:r>
        <w:rPr/>
        <w:t xml:space="preserve">“Já jsem vycházela z myšlenky především zachovat stávající stav, ale podpořit ho změnami k tomu, aby působil daleko více otevřeně a elegantně.”</w:t>
      </w:r>
    </w:p>
    <w:p>
      <w:pPr/>
      <w:r>
        <w:rPr>
          <w:b w:val="1"/>
          <w:bCs w:val="1"/>
        </w:rPr>
        <w:t xml:space="preserve">Matúš Zahradník, student VŠB: </w:t>
      </w:r>
      <w:r>
        <w:rPr/>
        <w:t xml:space="preserve">“K mému návrhu jsem přistupoval velmi citlivě, vlastně se zachováním vzpomínky na zesnulé, kde vzniká i nový symbolický prvek věčného plamene.”</w:t>
      </w:r>
    </w:p>
    <w:p>
      <w:pPr/>
      <w:r>
        <w:rPr>
          <w:b w:val="1"/>
          <w:bCs w:val="1"/>
        </w:rPr>
        <w:t xml:space="preserve">Petr Smolek, farář: </w:t>
      </w:r>
      <w:r>
        <w:rPr/>
        <w:t xml:space="preserve">“Mě se líbilo to, jak se pracovalo s tématem smrti a velmi se mi líbí úvahy, jak ten prostor zkvalitnit a odclonit od těch ostatních průmyslových zón.”</w:t>
      </w:r>
    </w:p>
    <w:p>
      <w:pPr/>
      <w:r>
        <w:rPr/>
        <w:t xml:space="preserve">Výstava vedle obřadní síně radnice bude probíhat až do konce července a svými podněty může ovlivnit budoucí podobu hřbitova každý, kdo se na ni přijde podívat.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6-07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2026-07-17T12:37:48+02:00</dcterms:created>
  <dcterms:modified xsi:type="dcterms:W3CDTF">2026-07-17T12:37:48+02:00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