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/>
      <w:r>
        <w:rPr>
          <w:b w:val="1"/>
          <w:bCs w:val="1"/>
        </w:rPr>
        <w:t xml:space="preserve">Léto na Masarykáči nabízí i lekce bubnování</w:t>
      </w:r>
    </w:p>
    <w:p>
      <w:pPr/>
      <w:r>
        <w:rPr>
          <w:b w:val="1"/>
          <w:bCs w:val="1"/>
        </w:rPr>
        <w:t xml:space="preserve">V centru Ostravy je v plném proudu oblíbená akce Léto na Masarykáči. Pravidelnou porci zábavy nabízí 3x týdně a pokaždé z jiného soudku. Navíc pro všechny věkové kategorie.</w:t>
      </w:r>
    </w:p>
    <w:p>
      <w:pPr/>
      <w:r>
        <w:rPr>
          <w:b w:val="1"/>
          <w:bCs w:val="1"/>
        </w:rPr>
        <w:t xml:space="preserve">Pavel Nowak, muzikant, lektor bubnování: </w:t>
      </w:r>
      <w:r>
        <w:rPr/>
        <w:t xml:space="preserve">“My jsme si tady dneska připravili bubny africké a budeme bubnovat, budeme se učit různé rytmy, budeme se učit koordinovat pravou, levou ruku, budeme se učit poslouchat, co hraje ten druhý a do toho se přidávat, prostě učit se hrát ve skupině a užít si vlastně rytmus. Máme bubny basové bubny, které se jmenují dundun. Na ty se hraje paličkama a potom hlavně máme bubny, na které se hraje rukama, ty se jmenují djembe a pochází všechny z Afriky.”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“Já jsem ještě nebubnovala a těším se, že se něco naučím.”</w:t>
      </w:r>
    </w:p>
    <w:p>
      <w:pPr/>
      <w:r>
        <w:rPr/>
        <w:t xml:space="preserve">“Těšili jsme se hodně, protože je v tom kus exotiky a nebývá to každý den takhle, abychom si mohly zahrát na takový nástroj, takže jsem vzala vnučku a uvidíme, co to udělá.”</w:t>
      </w:r>
    </w:p>
    <w:p>
      <w:pPr/>
      <w:r>
        <w:rPr/>
        <w:t xml:space="preserve">“Učím se písničky nějaké z Mandrage nebo ty skupiny se učím,Jde mi to dobře.”</w:t>
      </w:r>
    </w:p>
    <w:p>
      <w:pPr/>
      <w:r>
        <w:rPr/>
        <w:t xml:space="preserve">Na bubnování se můžete těšit i další pondělky. Na Masarykáči se bude bubnovat až do konce července. Těšit se ale můžete i na různé pohybové aktivity jako například na opičí dráhu, nebo různé workshopy. </w:t>
      </w:r>
    </w:p>
    <w:p>
      <w:pPr/>
      <w:r>
        <w:rPr>
          <w:b w:val="1"/>
          <w:bCs w:val="1"/>
        </w:rPr>
        <w:t xml:space="preserve">Paula Parikrupová, organizátorka, CKV Moravská Ostrava a Přívoz: </w:t>
      </w:r>
      <w:r>
        <w:rPr/>
        <w:t xml:space="preserve">“Ve čtvrtek už vlastně klasicky Vítejte ve světě loutek, kde si děti můžou vyzkoušet, jak fungují profesionální loutky, vyrobit si své loutky, své naňásky a potom si s nimi zahrát divadlo. Dál chystáme ještě další pohybové aktivity, ten harmonogram je pravidelný. Ještě nás čekají výtvarné dílny s ilustrátorem Adolfem Dudkem a další taneční workshopy.”</w:t>
      </w:r>
    </w:p>
    <w:p>
      <w:pPr/>
      <w:r>
        <w:rPr/>
        <w:t xml:space="preserve">Program je připravený vždy na dvě hodiny a začíná v 5 odpoledne. Více o něm na facebookové stránce Léto na Masarykáči nebo na stránkách obvodu a Centra kultury a vzděláván Moravská Ostrava a Přívoz.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7-07-2020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2026-07-19T11:00:39+02:00</dcterms:created>
  <dcterms:modified xsi:type="dcterms:W3CDTF">2026-07-19T11:00:39+02:00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