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Řešení parkování se bude řídit akčním plánem</w:t>
      </w:r>
    </w:p>
    <w:p>
      <w:pPr/>
      <w:r>
        <w:rPr>
          <w:b w:val="1"/>
          <w:bCs w:val="1"/>
        </w:rPr>
        <w:t xml:space="preserve">Několik měsíců připravovaná koncepce statické dopravy v Novém Jičíně dostala zelenou. Zastupitelé ji přijali bez výhrad. Radnice tak má k dispozici plán, jak v následujících čtyřech letech řešit problematiku nedostatku parkovacích míst.</w:t>
      </w:r>
    </w:p>
    <w:p>
      <w:pPr/>
      <w:r>
        <w:rPr/>
        <w:t xml:space="preserve">Nová koncepce parkování dává Novému Jičínu na několik let dopředu návod jak řešit chybějící místa pro odstavení vozidel v centru města a v problémových lokalitách sídlišť. Schválili ji zastupitelé a spolu s ní i tzv. akční plán. </w:t>
      </w:r>
    </w:p>
    <w:p>
      <w:pPr/>
      <w:r>
        <w:rPr>
          <w:b w:val="1"/>
          <w:bCs w:val="1"/>
        </w:rPr>
        <w:t xml:space="preserve">Ondřej Syrovátka (SZ), 2. místostarosta Nového Jičína</w:t>
      </w:r>
      <w:r>
        <w:rPr/>
        <w:t xml:space="preserve">: “Nyní víme, která z těch akcí, které z těch opatření by se mělo který rok realizovat. A protože je to závazek na roky 2020 až 2024, tak je to v podstatě závazek i pro příští volební období. Například na letošní rok je v akčním plánu realizace parkoviště na Dlouhé, respektive jeho rozšíření, a dále výměna parkovacích automatů v centru města, které jsou už zastaralé.” </w:t>
      </w:r>
    </w:p>
    <w:p>
      <w:pPr/>
      <w:r>
        <w:rPr/>
        <w:t xml:space="preserve">To vše by mělo proběhnout letos. Záměr zvětšení kapacity parkovacích míst za ulicí Dlouhá začalo město připravovat už před zpracováním samotné koncepce, v rozpočtu je tak na něj už vymezeno 10 milionů korun.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“Tato investiční akce přinese zhruba 70 parkovacích míst v lokalitě, kde je nedostatek parkovacích míst jako obecně známá informace. V tuto chvíli je podána žádost o stavební povolení, zpracovává se projektová dokumentace pro realizaci stavby.”</w:t>
      </w:r>
    </w:p>
    <w:p>
      <w:pPr/>
      <w:r>
        <w:rPr/>
        <w:t xml:space="preserve">Ještě letos bude také radnice aplikovat i několik jednodušších úpravy, v podstatě režimová opatření</w:t>
      </w:r>
    </w:p>
    <w:p>
      <w:pPr/>
      <w:r>
        <w:rPr>
          <w:b w:val="1"/>
          <w:bCs w:val="1"/>
        </w:rPr>
        <w:t xml:space="preserve">Ondřej Syrovátka (SZ), 2. místostarosta Nového Jičína</w:t>
      </w:r>
      <w:r>
        <w:rPr/>
        <w:t xml:space="preserve">: “Až už jsou to jednosměrky nebo obousměrná jednopruhová komunikace, kde auta stojí po obou stranách a je tam pouze jeden pruh na průjezd, což by se vlastně nyní mělo pokutovat. Legalizovat je to možné právě pomocí obousměrné jednopruhové komunikace tak, aby tam bylo umožněno parkování i průjezd oběma směry.” </w:t>
      </w:r>
    </w:p>
    <w:p>
      <w:pPr/>
      <w:r>
        <w:rPr/>
        <w:t xml:space="preserve">Například v Jubilejní ulici, rychlost se tu omezí na 20 kilometrů v hodině a bude zde vyznačeno místo pro míjení vozidel. Podobným systémovým opatřením bude také zjednosměrnění ulic Novellara a Myslbekova. </w:t>
      </w:r>
    </w:p>
    <w:p>
      <w:pPr/>
      <w:r>
        <w:rPr/>
        <w:t xml:space="preserve">Podrobnosti, včetně map,  jsou uvedeny na webu města pod hlavičkou Koncepce statické dopravy.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Kamenná bašta je lemována alejemi</w:t>
      </w:r>
    </w:p>
    <w:p>
      <w:pPr/>
      <w:r>
        <w:rPr>
          <w:b w:val="1"/>
          <w:bCs w:val="1"/>
        </w:rPr>
        <w:t xml:space="preserve">Klub rodáků a přátel města připravil na baště výstavu, kterou zve na procházku do alejí. K vidění jsou zde velkoformátové fotografie stromořadí, připomínají jejich historický i současný význam v naší krajině.</w:t>
      </w:r>
    </w:p>
    <w:p>
      <w:pPr/>
      <w:r>
        <w:rPr/>
        <w:t xml:space="preserve">Manželé Markéta a Petr Veličkovi pochází z Vysočiny, oba se věnují práci krajinářských architektů a k tomu rádi fotografují. Vznikla tak výstava s názvem Aleje české a moravské krajiny. Její vernisáž proběhla v roce 2014 v sídle senátu - od té doby velkoformátové fotografie putují republikou. V létě zakotvily v sídle Klubu rodáků a přátel města na baště. </w:t>
      </w:r>
    </w:p>
    <w:p>
      <w:pPr/>
      <w:r>
        <w:rPr>
          <w:b w:val="1"/>
          <w:bCs w:val="1"/>
        </w:rPr>
        <w:t xml:space="preserve">Petr Velička, spoluautor výstavy: </w:t>
      </w:r>
      <w:r>
        <w:rPr/>
        <w:t xml:space="preserve">“Jsou tady v té sérii snímky z Vlčího kopce u Náměště nad Oslavou, u Zámku Moravec. Je tady pár fotografií, které dokumentují aleje v Itálii, jako v kolébce tohoto fenoménu, zhruba od té renesance. V českých zemích teprve Marie Terezie udělal hlavní boom barokních alejí.” </w:t>
      </w:r>
    </w:p>
    <w:p>
      <w:pPr/>
      <w:r>
        <w:rPr/>
        <w:t xml:space="preserve">Vnitřní prostor bašty vyplňuje 13 velký snímků. Na jednom z nich například Markéta Veličková zachytila pozoruhodnou lipovou alej. </w:t>
      </w:r>
    </w:p>
    <w:p>
      <w:pPr/>
      <w:r>
        <w:rPr>
          <w:b w:val="1"/>
          <w:bCs w:val="1"/>
        </w:rPr>
        <w:t xml:space="preserve">Markéta Veličková, spoluautorka výstavy: </w:t>
      </w:r>
      <w:r>
        <w:rPr/>
        <w:t xml:space="preserve">“Můžete vidět to, co žádný jiný strom  než lípa neudělá, a to je tahleta klenba. V podstatě dokáže simulovat architekturu, můžeme se v tom projít jako v katedrálním prostoru. A pro mně je ta fotka velmi důležitá v tom, že byla vlastně prvním impulsem, abychom se alejemi do hloubky začali zabývat. A na základě této fotografie nás přizvali k dokumentu Aleje jako součást naší krajiny.”  </w:t>
      </w:r>
    </w:p>
    <w:p>
      <w:pPr/>
      <w:r>
        <w:rPr/>
        <w:t xml:space="preserve">Na odborných televizních pořadech manželé Veličkovi spolupracovali od roku 2006. Sesbíraný obrazový materiál také použili jako podklad pro knihu a následovala série výstav. Tato fotografie obce Dudín na pomezí Čech a Moravy vznikla z letadla. </w:t>
      </w:r>
    </w:p>
    <w:p>
      <w:pPr/>
      <w:r>
        <w:rPr>
          <w:b w:val="1"/>
          <w:bCs w:val="1"/>
        </w:rPr>
        <w:t xml:space="preserve">Petr Velička, spoluautor výstavy: </w:t>
      </w:r>
      <w:r>
        <w:rPr/>
        <w:t xml:space="preserve">“Obec je klasická okrouhlice, tedy má kruhovou náves a statky a polnosti se rozevírají do paprsčitého tvaru. Cesty jsou lemovány alejemi a remízky. To bylo v předešlé době celkem naprosto normální, že polnosti byly dělené právě těmi krajinnými prvky.”   </w:t>
      </w:r>
    </w:p>
    <w:p>
      <w:pPr/>
      <w:r>
        <w:rPr/>
        <w:t xml:space="preserve">Vernisáž výstavy na baště provázela i přednáška na téma historie a současný význam alejí v české a moravské krajině. Samotná prezentace velkoformátových snímků tu potrvá do konce září.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Cech kloboučnických mistrů vznikl v NJ před 390 let</w:t>
      </w:r>
    </w:p>
    <w:p>
      <w:pPr/>
      <w:r>
        <w:rPr>
          <w:b w:val="1"/>
          <w:bCs w:val="1"/>
        </w:rPr>
        <w:t xml:space="preserve">Nový Jičín je stále nazýván městem klobouků. Letos tuto tradici oživuje i výročí, které je spjato se založením místního kloboučnického cechu. Jeho historie se začala psát před 390 lety.</w:t>
      </w:r>
    </w:p>
    <w:p>
      <w:pPr/>
      <w:r>
        <w:rPr/>
        <w:t xml:space="preserve">Cechovní artikule, tedy jakési stanovy výrobců klobouků v Novém Jičíně, pocházejí z roku 1630, a jsou po restaurátorském zákroku pečlivě uchovány pro další generace. </w:t>
      </w:r>
    </w:p>
    <w:p>
      <w:pPr/>
      <w:r>
        <w:rPr>
          <w:b w:val="1"/>
          <w:bCs w:val="1"/>
        </w:rPr>
        <w:t xml:space="preserve">Lenka Chobotová, Státní okresní archiv Nový Jičín: </w:t>
      </w:r>
      <w:r>
        <w:rPr/>
        <w:t xml:space="preserve">“My, purkmistr a rada města Nového Jičína činíme tímto listem obecně přede všemi… Tak začíná listina, která je uložena v našem archivu. Je to tedy opis, původní originál se nám nedochoval.” </w:t>
      </w:r>
    </w:p>
    <w:p>
      <w:pPr/>
      <w:r>
        <w:rPr/>
        <w:t xml:space="preserve">Dějiny kloboučníků v Novém Jičíně se datují od roku 1506, kdy v listinách vystupuje Prokop kloboučník. Oficiální cechovní artikule ale byly vydány až o více než 100 let později</w:t>
      </w:r>
    </w:p>
    <w:p>
      <w:pPr/>
      <w:r>
        <w:rPr>
          <w:b w:val="1"/>
          <w:bCs w:val="1"/>
        </w:rPr>
        <w:t xml:space="preserve">Radek Polách, historik: </w:t>
      </w:r>
      <w:r>
        <w:rPr/>
        <w:t xml:space="preserve">“Tím pádem vzniká velké organizované bratrstvo, které sjednocovalo kloboučnické mistry.a až do sklonku 18. století praktikovalo kloboučnické řemeslo.” </w:t>
      </w:r>
    </w:p>
    <w:p>
      <w:pPr/>
      <w:r>
        <w:rPr/>
        <w:t xml:space="preserve">Podle starých záznamů bylo ve městě jmenováno až 13 kloboučnických mistrů. </w:t>
      </w:r>
    </w:p>
    <w:p>
      <w:pPr/>
      <w:r>
        <w:rPr>
          <w:b w:val="1"/>
          <w:bCs w:val="1"/>
        </w:rPr>
        <w:t xml:space="preserve">Radek Polách, historik: </w:t>
      </w:r>
      <w:r>
        <w:rPr/>
        <w:t xml:space="preserve">“V cechovních artikulích jsou, dá se říct, vyjmenována i pravidla, jakým způsobem se skládala mistrovská zkouška, jakým způsobem se mají klobouky vyrábět. Artikule obsahovaly postupy pro výrobu klobouků.” </w:t>
      </w:r>
    </w:p>
    <w:p>
      <w:pPr/>
      <w:r>
        <w:rPr/>
        <w:t xml:space="preserve">Významným mezníkem byl rok 1799, kdy zde mistrovské zkoušky složil fulnecký rodák Johann Nepomuk Hückel a stal se zakladatelem nejstarší továrny na výrobu klobouků na světě - dnešního Tonaku.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2026-02-06T19:30:48+01:00</dcterms:created>
  <dcterms:modified xsi:type="dcterms:W3CDTF">2026-02-06T19:30:48+01:00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