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TV obrazovek, startuje nový díl Ekomagazínu. Dnes přinášíme informace o nelegální skládce plastů, za kterou zaplatí čez skoro půl milionu korun. Karviná lidem rozdává nekonečné sáčky. Jen několik kilometrů za hranicí vybudovali Poláci na řece Odře u Ratiboře  suchý poldr a také se vrátíme k vlkům, kterým se v přírodě daří, nedaleko Nýdku mají dokonce mláďata, ovšem chovatelům ovcí páchají škody, podrobnosti se dozvíte od odborníka Tomáše Krajči.</w:t>
      </w:r>
    </w:p>
    <w:p>
      <w:pPr/>
      <w:r>
        <w:rPr>
          <w:b w:val="1"/>
          <w:bCs w:val="1"/>
        </w:rPr>
        <w:t xml:space="preserve">Pokuta pro ČEZ za nelegální skládku plastů v Havířově</w:t>
      </w:r>
    </w:p>
    <w:p>
      <w:pPr/>
      <w:r>
        <w:rPr>
          <w:b w:val="1"/>
          <w:bCs w:val="1"/>
        </w:rPr>
        <w:t xml:space="preserve">Renáta Eleonora Orlíková, TV Polar: </w:t>
      </w:r>
      <w:r>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w:t>
      </w:r>
    </w:p>
    <w:p>
      <w:pPr/>
      <w:r>
        <w:rPr>
          <w:b w:val="1"/>
          <w:bCs w:val="1"/>
        </w:rPr>
        <w:t xml:space="preserve">Lidé se obávají zmijí, objevily se kolem Olešné</w:t>
      </w:r>
    </w:p>
    <w:p>
      <w:pPr/>
      <w:r>
        <w:rPr>
          <w:b w:val="1"/>
          <w:bCs w:val="1"/>
        </w:rPr>
        <w:t xml:space="preserve">Renáta Eleonora Orlíková, TV Polar </w:t>
      </w:r>
      <w:r>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w:t>
      </w:r>
    </w:p>
    <w:p>
      <w:pPr/>
      <w:r>
        <w:rPr>
          <w:b w:val="1"/>
          <w:bCs w:val="1"/>
        </w:rPr>
        <w:t xml:space="preserve">Ekosáčky mají nekonečné využití</w:t>
      </w:r>
    </w:p>
    <w:p>
      <w:pPr/>
      <w:r>
        <w:rPr>
          <w:b w:val="1"/>
          <w:bCs w:val="1"/>
        </w:rPr>
        <w:t xml:space="preserve">Renáta Eleonora Orlíková, TV Polar: </w:t>
      </w:r>
      <w:r>
        <w:rPr/>
        <w:t xml:space="preserve">Karviná se dlouhodobě řadí mezi města, kterým životní prostředí není lhostejné. Nově si přes tři tisíce karvinských domácností   zdarma vyzvedne tak zvané c, které se dají použít na pečivo nebo ovoce a zeleninu.</w:t>
      </w:r>
    </w:p>
    <w:p>
      <w:pPr/>
      <w:r>
        <w:rPr>
          <w:b w:val="1"/>
          <w:bCs w:val="1"/>
        </w:rPr>
        <w:t xml:space="preserve">Renáta Eleonora Orlíková, TV Polar: </w:t>
      </w:r>
      <w:r>
        <w:rPr/>
        <w:t xml:space="preserve">Nekonečné sáčky jsou průhledné. látkové,o rozměru 37 cm x 37 cm, jednobarevným potiskem loga města, pratelné na 40°C.</w:t>
      </w:r>
    </w:p>
    <w:p>
      <w:pPr/>
      <w:r>
        <w:rPr>
          <w:b w:val="1"/>
          <w:bCs w:val="1"/>
          <w:i w:val="1"/>
          <w:iCs w:val="1"/>
        </w:rPr>
        <w:t xml:space="preserve">Jana Maierová, vedoucí Odboru komunálních služeb MMK</w:t>
      </w:r>
      <w:r>
        <w:rPr>
          <w:i w:val="1"/>
          <w:iCs w:val="1"/>
        </w:rPr>
        <w:t xml:space="preserve">: “Odbor komunálních služeb Magistrátu města Karviné se rozhodl pořídit tzv. “fruksaky”, jsou to látkové sáčky, které je možné opakovaně používat na ovoce, zeleninu nebo pečivo. Budeme je rozdávat od 3. srpna, máme jich celkem 9 tisíc a do každé rodiny rozdáme tři kusy těchto sáčků.”</w:t>
      </w:r>
    </w:p>
    <w:p>
      <w:pPr/>
      <w:r>
        <w:rPr>
          <w:b w:val="1"/>
          <w:bCs w:val="1"/>
        </w:rPr>
        <w:t xml:space="preserve">Renáta Eleonora Orlíková, TV Polar: </w:t>
      </w:r>
      <w:r>
        <w:rPr/>
        <w:t xml:space="preserve">Pro tyto nekonečné sáčky si mohou přicházet lidé s trvalým pobytem na území města. Pro vyzvednutí tří kusů postačí prokázat se průkazem totožnosti. Nekonečné sáčky si mohou občané města Karviné vyzvednout zdarma v úřední dny, a to: pondělí a středu vždy od 7:30 h do 17:30 h na budově „B“ Magistrátu města Karviné, 1. patro, v kanceláři č. 62 nebo 59/2, na ulici Karoĺa Śliwky 618, Karviná-Fryštát.</w:t>
      </w:r>
    </w:p>
    <w:p>
      <w:pPr/>
      <w:r>
        <w:rPr/>
        <w:t xml:space="preserve">--------------------------------------------------------------------------------------</w:t>
      </w:r>
    </w:p>
    <w:p>
      <w:pPr/>
      <w:r>
        <w:rPr/>
        <w:t xml:space="preserve">  </w:t>
      </w:r>
    </w:p>
    <w:p>
      <w:pPr/>
      <w:r>
        <w:rPr>
          <w:b w:val="1"/>
          <w:bCs w:val="1"/>
        </w:rPr>
        <w:t xml:space="preserve">   Poláci na řece Odře u Ratiboře nový suchý poldr</w:t>
      </w:r>
    </w:p>
    <w:p>
      <w:pPr/>
      <w:r>
        <w:rPr>
          <w:b w:val="1"/>
          <w:bCs w:val="1"/>
        </w:rPr>
        <w:t xml:space="preserve">Renáta Eleonora Orlíková, TV Polar:</w:t>
      </w:r>
      <w:r>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prázdná, po napuštění poslouží k rekreaci i pro lodní plavbu. Při stavbě se Poláci inspirovali českými přehradami.</w:t>
      </w:r>
    </w:p>
    <w:p>
      <w:pPr/>
      <w:r>
        <w:rPr>
          <w:b w:val="1"/>
          <w:bCs w:val="1"/>
          <w:i w:val="1"/>
          <w:iCs w:val="1"/>
        </w:rPr>
        <w:t xml:space="preserve">Šárka Vlčková, mluvčí Povodí Odry: </w:t>
      </w:r>
      <w:r>
        <w:rPr>
          <w:i w:val="1"/>
          <w:iCs w:val="1"/>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b w:val="1"/>
          <w:bCs w:val="1"/>
        </w:rPr>
        <w:t xml:space="preserve">Renáta Eleonora Orlíková, TV Polar: </w:t>
      </w:r>
      <w:r>
        <w:rPr/>
        <w:t xml:space="preserve">Suchý protipovodňový poldr funguje od května. Jde o největší vodní dílo na řece Odře. Má plochu 26 kilometrů čtverečních. Z jeho území byly vystěhovány dvě obce. Lidé dostali nově postavené domy.  </w:t>
      </w:r>
    </w:p>
    <w:p>
      <w:pPr/>
      <w:r>
        <w:rPr>
          <w:b w:val="1"/>
          <w:bCs w:val="1"/>
          <w:i w:val="1"/>
          <w:iCs w:val="1"/>
        </w:rPr>
        <w:t xml:space="preserve">Miroslaw Kurz, ředitel regionálního úřadu vodního hospodářství: </w:t>
      </w:r>
      <w:r>
        <w:rPr>
          <w:i w:val="1"/>
          <w:iCs w:val="1"/>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b w:val="1"/>
          <w:bCs w:val="1"/>
        </w:rPr>
        <w:t xml:space="preserve">Renáta Eleonora Orlíková, TV Polar: </w:t>
      </w:r>
      <w:r>
        <w:rPr/>
        <w:t xml:space="preserve">V současné době se jedná o průtokový poldr s tím, že se v budoucnu změní v přehradu. </w:t>
      </w:r>
    </w:p>
    <w:p>
      <w:pPr/>
      <w:r>
        <w:rPr>
          <w:b w:val="1"/>
          <w:bCs w:val="1"/>
          <w:i w:val="1"/>
          <w:iCs w:val="1"/>
        </w:rPr>
        <w:t xml:space="preserve">Gabriela Tomik, zmocněnkyně ministerstva námořního hospodářství a vnitrostátní plavby: </w:t>
      </w:r>
      <w:r>
        <w:rPr>
          <w:i w:val="1"/>
          <w:iCs w:val="1"/>
        </w:rPr>
        <w:t xml:space="preserve">“Dolní tok Odry už slouží turistické i komerční plavbě a je třeba přemýšlet, co dále. Během 5 let  se věnujeme přípravě mezinárodního projektu.  </w:t>
      </w:r>
    </w:p>
    <w:p>
      <w:pPr/>
      <w:r>
        <w:rPr>
          <w:i w:val="1"/>
          <w:iCs w:val="1"/>
        </w:rPr>
        <w:t xml:space="preserve">------------------------------------------------------------------------------------------------</w:t>
      </w:r>
    </w:p>
    <w:p>
      <w:pPr/>
      <w:r>
        <w:rPr>
          <w:b w:val="1"/>
          <w:bCs w:val="1"/>
        </w:rPr>
        <w:t xml:space="preserve">Renáta Eleonora Orlíková, TV Polar:</w:t>
      </w:r>
      <w:r>
        <w:rPr/>
        <w:t xml:space="preserve"> Vlci na Třinecku a Jablunkovsku opakovaně napadají ovčí stáda,, téma pro Tomáše Krajču, z Agentury ochrany přírody a krajiny Beskydy.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2026-02-28T07:10:36+01:00</dcterms:created>
  <dcterms:modified xsi:type="dcterms:W3CDTF">2026-02-28T07:10:36+01:00</dcterms:modified>
</cp:coreProperties>
</file>

<file path=docProps/custom.xml><?xml version="1.0" encoding="utf-8"?>
<Properties xmlns="http://schemas.openxmlformats.org/officeDocument/2006/custom-properties" xmlns:vt="http://schemas.openxmlformats.org/officeDocument/2006/docPropsVTypes"/>
</file>