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Děti jsou zpátky ve škole</w:t>
      </w:r>
    </w:p>
    <w:p>
      <w:pPr/>
      <w:r>
        <w:rPr>
          <w:b w:val="1"/>
          <w:bCs w:val="1"/>
        </w:rPr>
        <w:t xml:space="preserve">Do lavic se po prázdninách vrátili opět školáci. Mnozí přišli do školy téměř po šesti měsících kvůli koronavirové krizi, která školy uzavřela. Nejvíce se do školy těšili jistě prvňáčci. V Opavě jich do škol nastoupila necelá pětistovka.</w:t>
      </w:r>
    </w:p>
    <w:p>
      <w:pPr/>
      <w:r>
        <w:rPr/>
        <w:t xml:space="preserve">Letošníprvní září doprovázel děti do školy nejen déšť, ale takéočekávání, jak se jejich škola během koronavirové přestávkyzměnila. A bylo to patrné hned u vchodu – desinfekce rukou bylapro vstup do budovy nezbytná. Pak už ale bylo vše při starém: doprvních tříd odvedli své děti podle tradice jejich rodiče.</w:t>
      </w:r>
      <w:br/>
    </w:p>
    <w:p>
      <w:pPr/>
      <w:r>
        <w:rPr>
          <w:b w:val="1"/>
          <w:bCs w:val="1"/>
        </w:rPr>
        <w:t xml:space="preserve">SimonaHoráková, ředitelka ZŠ E. Beneše, Opava:</w:t>
      </w:r>
    </w:p>
    <w:p>
      <w:pPr/>
      <w:r>
        <w:rPr/>
        <w:t xml:space="preserve">“Nechtělijsme se v žádném případě vzdát toho, abychom překazili krásnýden prvňáčkům. Proto jsme povolili vstup rodičům do školy.“</w:t>
      </w:r>
    </w:p>
    <w:p>
      <w:pPr/>
      <w:br/>
    </w:p>
    <w:p>
      <w:pPr/>
      <w:r>
        <w:rPr/>
        <w:t xml:space="preserve">Nazákladní školu E. Beneše zamířilo v Opavě zamířilo v Opavěnejvíce prvňáčků - 57. Letos tady dokonce otevřeli tři třídy.</w:t>
      </w:r>
    </w:p>
    <w:p>
      <w:pPr/>
      <w:br/>
    </w:p>
    <w:p>
      <w:pPr/>
      <w:r>
        <w:rPr/>
        <w:t xml:space="preserve">Staršížáci se do školy vraceli bohatší o zkušenost s výukou nadálku. Není vyloučené, že ji budou muset vzhledem k stáletrvající epidemii koronaviru podstoupit znovu. </w:t>
      </w:r>
    </w:p>
    <w:p>
      <w:pPr/>
      <w:br/>
    </w:p>
    <w:p>
      <w:pPr/>
    </w:p>
    <w:p>
      <w:pPr/>
      <w:r>
        <w:rPr>
          <w:b w:val="1"/>
          <w:bCs w:val="1"/>
        </w:rPr>
        <w:t xml:space="preserve">Žákyně7.B, ZŠE. Beneše, Opava:</w:t>
      </w:r>
    </w:p>
    <w:p>
      <w:pPr/>
      <w:r>
        <w:rPr/>
        <w:t xml:space="preserve">„Určitěmi to učení půjde líp ve škole, než doma.“</w:t>
      </w:r>
    </w:p>
    <w:p>
      <w:pPr/>
    </w:p>
    <w:p>
      <w:pPr/>
      <w:br/>
    </w:p>
    <w:p>
      <w:pPr/>
    </w:p>
    <w:p>
      <w:pPr/>
      <w:r>
        <w:rPr>
          <w:b w:val="1"/>
          <w:bCs w:val="1"/>
        </w:rPr>
        <w:t xml:space="preserve">HanaFarská, třídní učitelka 7.B, ZŠ E. Beneše, Opava:</w:t>
      </w:r>
    </w:p>
    <w:p>
      <w:pPr/>
      <w:r>
        <w:rPr/>
        <w:t xml:space="preserve">„Kdobě výuky v koronaviru jsme se ještě vrátili a povídali jsmesi o ní. Je</w:t>
      </w:r>
      <w:r>
        <w:rPr>
          <w:i w:val="1"/>
          <w:iCs w:val="1"/>
        </w:rPr>
        <w:t xml:space="preserve">to důležité pro každého žáka, aby řekl, co potřebuje,zhodnotil uplynulé období, aby nám řekl, na co se těší nebo zčeho má strach.“</w:t>
      </w:r>
    </w:p>
    <w:p>
      <w:pPr/>
      <w:br/>
    </w:p>
    <w:p>
      <w:pPr/>
      <w:r>
        <w:rPr/>
        <w:t xml:space="preserve">Rouškyve školních budovách děti mít nemusí. Jejich učitelé je alepoučili o dodržování důsledné hygieny.</w:t>
      </w:r>
      <w:br/>
      <w:br/>
    </w:p>
    <w:p>
      <w:pPr/>
    </w:p>
    <w:p>
      <w:pPr/>
      <w:r>
        <w:rPr>
          <w:b w:val="1"/>
          <w:bCs w:val="1"/>
        </w:rPr>
        <w:t xml:space="preserve">KarelFrýdl, zástupce ředitelky ZŠ E. Beneše, Opava:</w:t>
      </w:r>
    </w:p>
    <w:p>
      <w:pPr/>
      <w:r>
        <w:rPr/>
        <w:t xml:space="preserve">„Samozřejměmusíme přijmout opatření o přestávkách, aby děti nepřebíhalyz jedné budovy do druhé, aby se drželi tzv. ve svých sektorech.“</w:t>
      </w:r>
    </w:p>
    <w:p>
      <w:pPr/>
      <w:br/>
    </w:p>
    <w:p>
      <w:pPr/>
      <w:r>
        <w:rPr/>
        <w:t xml:space="preserve">Zavedenáhygienická opatření, by měla směřovat k tomu, aby se v případěvýskytu nákazy nemusela uzavírat celá škola. Pokud by to bylonutné, přecházely by na distanční výuku pouze jednotlivétřídy.</w:t>
      </w:r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Koalice v Opavě bude bez Pirátů</w:t>
      </w:r>
    </w:p>
    <w:p>
      <w:pPr/>
      <w:r>
        <w:rPr>
          <w:b w:val="1"/>
          <w:bCs w:val="1"/>
        </w:rPr>
        <w:t xml:space="preserve">Opavská koalice se rozpadla. Po necelých dvou letech opouštějí vedení města Piráti a míří do opozice. S největší pravděpodobností je nahradí sociální demokraté.</w:t>
      </w:r>
    </w:p>
    <w:p>
      <w:pPr/>
      <w:r>
        <w:rPr/>
        <w:t xml:space="preserve">Jakodůvod ukončení svého setrvání v koalici uvádějí Piráti vesvém prohlášení porušování koaliční smlouvy a nedodržováníprincipů spolupráce. Neshody podle nich trvají už půl roku.Proto se z vední města chystá odejít náměstkyně Hana Brňáková.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 a Opavané), 1. náměstkyně primátora Opavy: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Jednavarianta je rezignační dopis k rukou primátora. Druhou variantouje to, že využijeme jednacího řádu tak, jak je platný, anecháme se na jednání zastupitelstva odvolat.“</w:t>
      </w:r>
    </w:p>
    <w:p>
      <w:pPr/>
      <w:r>
        <w:rPr/>
        <w:t xml:space="preserve">UskupeníPiráti a Opavané mají v zastupitelstvu celkem 5 mandátů. A tybudou při prosazování návrhů chybět. K dosažení minimálnívětšiny je v 39 členném zastupitelstvu potřeba nejméně 20hlasů.  Atak zbylíčlenovékoalice (ANO,KDU-ČSL,OMČO, Zelenípro Opavu) potřebujíproprosazovánísvých zájmů nejméně dalšítřidalší ruce. </w:t>
      </w:r>
    </w:p>
    <w:p>
      <w:pPr/>
    </w:p>
    <w:p>
      <w:pPr/>
      <w:r>
        <w:rPr>
          <w:b w:val="1"/>
          <w:bCs w:val="1"/>
        </w:rPr>
        <w:t xml:space="preserve">TomášNavrátil (ANO), primátor Opavy:</w:t>
      </w:r>
    </w:p>
    <w:p>
      <w:pPr/>
    </w:p>
    <w:p>
      <w:pPr/>
      <w:r>
        <w:rPr>
          <w:i w:val="1"/>
          <w:iCs w:val="1"/>
        </w:rPr>
        <w:t xml:space="preserve">"Mámmandát od současné koalice, která trvá, abych vyjednávaldoplnění. Protože nechceme být menšinová vláda s podporou."</w:t>
      </w:r>
    </w:p>
    <w:p>
      <w:pPr/>
      <w:r>
        <w:rPr/>
        <w:t xml:space="preserve">Užnyní je jasné, že se k současnékoalici přidajízastupitelé sociální demokracie. Vzastupitelstvumají 4 mandáty. </w:t>
      </w:r>
    </w:p>
    <w:p>
      <w:pPr/>
    </w:p>
    <w:p>
      <w:pPr/>
      <w:r>
        <w:rPr>
          <w:b w:val="1"/>
          <w:bCs w:val="1"/>
        </w:rPr>
        <w:t xml:space="preserve">PetrOrieščík (ČSSD), předseda Klubu zastupitelů ČSSD:</w:t>
      </w:r>
    </w:p>
    <w:p>
      <w:pPr/>
      <w:r>
        <w:rPr/>
        <w:t xml:space="preserve">"Každopádně,ten průnik tam je, řekněme, že je to na dobré cestě. "</w:t>
      </w:r>
    </w:p>
    <w:p>
      <w:pPr/>
      <w:r>
        <w:rPr/>
        <w:t xml:space="preserve">ČSSDpřestupuje z opozice do koalice stejně, jako před 5 lety. Tehdydošlo k rozkolu uvnitř hnutí ANO, které následně přišlo opost primátora ve prospěch sociálních demokratů. Ti mohoutentokrát počítat pouze s funkcí náměstka primátora.</w:t>
      </w:r>
      <w:br/>
    </w:p>
    <w:p>
      <w:pPr/>
      <w:br/>
    </w:p>
    <w:p>
      <w:pPr/>
      <w:r>
        <w:rPr>
          <w:b w:val="1"/>
          <w:bCs w:val="1"/>
        </w:rPr>
        <w:t xml:space="preserve">ZASTUPITELSTVO MĚSTA OPAVY (zvoleno ve volbách v r. 2018)</w:t>
      </w:r>
    </w:p>
    <w:p>
      <w:pPr/>
      <w:r>
        <w:rPr>
          <w:b w:val="1"/>
          <w:bCs w:val="1"/>
        </w:rPr>
        <w:t xml:space="preserve">Koalice (do 28.8.2020): </w:t>
      </w:r>
    </w:p>
    <w:p>
      <w:pPr/>
      <w:r>
        <w:rPr/>
        <w:t xml:space="preserve">ANO, Piráti a Opavané, KDU - ČSL, Zelená pro Opavu + SZ + Nezávislí, OMČO</w:t>
      </w:r>
    </w:p>
    <w:p>
      <w:pPr/>
      <w:r>
        <w:rPr>
          <w:b w:val="1"/>
          <w:bCs w:val="1"/>
        </w:rPr>
        <w:t xml:space="preserve">Opozice  (do 28.8.2020):</w:t>
      </w:r>
    </w:p>
    <w:p>
      <w:pPr/>
      <w:r>
        <w:rPr/>
        <w:t xml:space="preserve">ODS + TOP 09+ Soukromníci, ČSSD, Změna pro Opavu, KSČM, SPD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Opavské ulice brázdí Senior taxi</w:t>
      </w:r>
    </w:p>
    <w:p>
      <w:pPr/>
      <w:r>
        <w:rPr>
          <w:b w:val="1"/>
          <w:bCs w:val="1"/>
        </w:rPr>
        <w:t xml:space="preserve">Také Opava se zařadila k městům, které pro starší či hendikepované občany zajistí odvoz k lékaři či na úřady. Do ulic vyjelo Senior taxi, které bude rozvážet klienty za zvýhodněnou cenu. Službu bude provozovat opavský dopravní podnik.</w:t>
      </w:r>
    </w:p>
    <w:p>
      <w:pPr/>
      <w:r>
        <w:rPr/>
        <w:t xml:space="preserve">Červenévozidlo určené pro individuální přepravu lidí nad 70 let a takéhedikepovaných osob mělo být k dispozici už od dubna. Vše alezhatila koronavirová pandemie. A tak Senior taxi vyjelo slavnostnědo ulic až nyní. Zájemci jej mohou  využít pro cestu k lékařiči na úřad. Prvnípasažérkou Senior taxi byla Anna Knoppová. Po autonehodě špatněchodí, a tak jí tato služba přišla vhod.</w:t>
      </w:r>
      <w:br/>
    </w:p>
    <w:p>
      <w:pPr/>
      <w:r>
        <w:rPr>
          <w:b w:val="1"/>
          <w:bCs w:val="1"/>
        </w:rPr>
        <w:t xml:space="preserve">AnnaKnoppová, první klientka Senior taxi:</w:t>
      </w:r>
      <w:r>
        <w:rPr/>
        <w:t xml:space="preserve">„</w:t>
      </w:r>
      <w:r>
        <w:rPr>
          <w:i w:val="1"/>
          <w:iCs w:val="1"/>
        </w:rPr>
        <w:t xml:space="preserve">Najaře jsem se zaregistrovala, všechno to fajn šlo. maličkáadministrativa. Dostala jsem kartičku.“</w:t>
      </w:r>
    </w:p>
    <w:p>
      <w:pPr/>
      <w:r>
        <w:rPr/>
        <w:t xml:space="preserve">Protožepřepravu má na starosti opavský dopravní podnik, pasažéři,kteří budou chtit služby využít a svézt se za zvýhodněnoucenu 30 korun kamkoliv po městě, se musí nejprve registrovat vpředprodeji jízdenek.</w:t>
      </w:r>
      <w:br/>
    </w:p>
    <w:p>
      <w:pPr/>
    </w:p>
    <w:p>
      <w:pPr/>
      <w:r>
        <w:rPr>
          <w:b w:val="1"/>
          <w:bCs w:val="1"/>
        </w:rPr>
        <w:t xml:space="preserve">PavelGebauer, ředitel MDPO: </w:t>
      </w:r>
      <w:r>
        <w:rPr/>
        <w:t xml:space="preserve">„</w:t>
      </w:r>
      <w:r>
        <w:rPr>
          <w:i w:val="1"/>
          <w:iCs w:val="1"/>
        </w:rPr>
        <w:t xml:space="preserve">Máme200 zaregistrovaných seniorů, takže kapacita na jedno vozidlo jemomentálně přečerpaná. </w:t>
      </w:r>
    </w:p>
    <w:p>
      <w:pPr/>
      <w:r>
        <w:rPr/>
        <w:t xml:space="preserve">Prozatímbude k dispozici pouze jedno auto, a to v pracovních dnech od 6 do16 hodin. Každou jízdu si musí zájemce dopředu objednat. Využít Senior taxi mohou klienti pouze 4x do měsíce. Služba bude půlroku fungovat v pilotním provozu. Pokud se osvědčí, mohou přibýti další vozy. </w:t>
      </w:r>
      <w:br/>
    </w:p>
    <w:p>
      <w:pPr/>
    </w:p>
    <w:p>
      <w:pPr/>
      <w:r>
        <w:rPr>
          <w:b w:val="1"/>
          <w:bCs w:val="1"/>
        </w:rPr>
        <w:t xml:space="preserve">MichalJedlička (KDU-ČSL), náměstek primátora Opavy:</w:t>
      </w:r>
      <w:r>
        <w:rPr/>
        <w:t xml:space="preserve">„Zpočátkujsme se rozhodli nabízet tuto službu pouze seniorům v centruměsta, bez městských částí. Logickým způsobem budemepokračovat dál v rozšiřování této službyi do městských částí, pokud bude otuto službu zájem.“</w:t>
      </w:r>
    </w:p>
    <w:p>
      <w:pPr/>
      <w:br/>
      <w:r>
        <w:rPr/>
        <w:t xml:space="preserve">Dokonce roku bude město dotovat individuální přepravu občanů zazvýhodněnou cenu částkou 500 000 korun. V příštím roce můžebýt částka podle potřeby navýšena.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Homesharing = dobrovolníci pomáhají rodičům autistů</w:t>
      </w:r>
    </w:p>
    <w:p>
      <w:pPr/>
      <w:r>
        <w:rPr>
          <w:b w:val="1"/>
          <w:bCs w:val="1"/>
        </w:rPr>
        <w:t xml:space="preserve">Nezisková organizace Mikasa hledá dobrovolníky pro projekt Homesharing. V rámci něj budou pomáhat rodinám s autistickými dětmi nebo i dospělými s hlídáním. Lidé, kteří chtějí pomoci, projdou speciálním školením a alespoň na chvíli se budou moci podělit o náročnou péči o takto hendikepované děti s jejich rodiči.</w:t>
      </w:r>
    </w:p>
    <w:p>
      <w:pPr/>
      <w:r>
        <w:rPr/>
        <w:t xml:space="preserve">Péčeo děti, které trpí poruchou autistického spektra je velmináročná. Rodičům zabere veškerý jejich čas. Rodinám,které se starají o takovéto děti, by mohlo pomoci sdílenéhlídání – Homesahring. Získat by tak  mohli čas pro odpočineki zábavu, které jdou často kvůli nepřetržité péči stranou.Nezisková organizace Mikasa hledá dobrovolníky, kteří by byliochotni s péčí o děti  pomoci.</w:t>
      </w:r>
      <w:br/>
    </w:p>
    <w:p>
      <w:pPr/>
      <w:r>
        <w:rPr>
          <w:b w:val="1"/>
          <w:bCs w:val="1"/>
        </w:rPr>
        <w:t xml:space="preserve">IvanaMalcharová, koordinátorka projektu, Mikasa:</w:t>
      </w:r>
    </w:p>
    <w:p>
      <w:pPr/>
      <w:r>
        <w:rPr/>
        <w:t xml:space="preserve">„Mámepro ně základní školení o tom, co poruchy autistického spektraznamenají, co tyto osoby potřebují, jak s nimi mohou komunikovat,jak s nimi zvládat problémové a zátěžové situace.“</w:t>
      </w:r>
    </w:p>
    <w:p>
      <w:pPr/>
      <w:br/>
    </w:p>
    <w:p>
      <w:pPr/>
      <w:r>
        <w:rPr/>
        <w:t xml:space="preserve">Tytoosoby mají mnohdy specifický způsob komunikace – třeba gesty čipiktogramy, mají problém s navazováním vztahů a mohou taképřehnaně reagovat. Proto budou zkušení pracovníci stále kdispozici zájemcům o hlídání. Jak často se tzv. hostitelébudou o dítě starat  je věcí dohody.</w:t>
      </w:r>
    </w:p>
    <w:p>
      <w:pPr/>
      <w:r>
        <w:rPr/>
        <w:t xml:space="preserve">Jednouz těch, kteří se rozhodli podat pomocnou ruku je také 55 letáHana Klímová. Děti už má odrostlé, a tak má prostor pomáhatjiným.</w:t>
      </w:r>
      <w:br/>
    </w:p>
    <w:p>
      <w:pPr/>
      <w:r>
        <w:rPr>
          <w:b w:val="1"/>
          <w:bCs w:val="1"/>
        </w:rPr>
        <w:t xml:space="preserve">HanaKlímová, budoucí hostitelka:</w:t>
      </w:r>
    </w:p>
    <w:p>
      <w:pPr/>
      <w:r>
        <w:rPr/>
        <w:t xml:space="preserve">„Dětis tohle poruchou vám mohou něco dát a něco vás naučit a někamdál posunout. Mohou vás naučit, aby sečlověk zklidnil.“</w:t>
      </w:r>
    </w:p>
    <w:p>
      <w:pPr/>
      <w:br/>
    </w:p>
    <w:p>
      <w:pPr/>
      <w:r>
        <w:rPr/>
        <w:t xml:space="preserve">Prozatímje přihlášeno 15 zájemců – tzv. hostitelů. Rodin, které opomoc stojí, je ale více. V Moravskollezském kraji posudkovílékaři přiznali diagnózu poruchy autistického spektra víc jaktisícovce osob. Těch, kteří ale tímto onemocněním trpí, můžebýt i trojnásobek. </w:t>
      </w:r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2026-01-23T02:34:41+01:00</dcterms:created>
  <dcterms:modified xsi:type="dcterms:W3CDTF">2026-01-23T02:34:41+01:00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