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Karviné běží další kampaň ke třídění odpadu</w:t>
      </w:r>
    </w:p>
    <w:p>
      <w:pPr/>
      <w:r>
        <w:rPr>
          <w:b w:val="1"/>
          <w:bCs w:val="1"/>
        </w:rPr>
        <w:t xml:space="preserve">V první reportáži vás seznámíme s kampaní města ke třídění odpadů, která probíhá v obchodních centrech. I když statisticky obyvatelé města vytřídí rok od roku více odpadu, stále je co zlepšovat.</w:t>
      </w:r>
    </w:p>
    <w:p>
      <w:pPr/>
      <w:r>
        <w:rPr/>
        <w:t xml:space="preserve">Karviná organizuje pro obyvatele města každým rokem osvětové kampaně ke třídění odpadu. Letos se koná ve dvou obchodních centrech na území města. </w:t>
      </w:r>
    </w:p>
    <w:p>
      <w:pPr/>
      <w:r>
        <w:rPr>
          <w:b w:val="1"/>
          <w:bCs w:val="1"/>
        </w:rPr>
        <w:t xml:space="preserve">Lukáš Hudeček, mluvčí Karviné:</w:t>
      </w:r>
      <w:r>
        <w:rPr/>
        <w:t xml:space="preserve">  “My se každoročně snažíme každoročně připravit nějakou kampaň, abychom naučili lidi třídit, nejinak je tomu v letošním roce, opět Odbor komunálních služeb MMK zajímavou akci a my vidíme ty výsledky velmi dobře, protože se účastníme různých soutěží, kde jsme úspěšní, navíc to vidíme na těch počtech setříděného odpadu. Lidé se to učí, ale budeme rádi, když toho bude mnohem více.” </w:t>
      </w: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abcyklací.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 "Bych chtěl zdůraznit, že Karviňáci se za poslední roky hodně zlepšili."</w:t>
      </w:r>
    </w:p>
    <w:p>
      <w:pPr/>
      <w:r>
        <w:rPr/>
        <w:t xml:space="preserve">Lidé se nejen nové zajímavosti, ale odnášejí si domů i dárky, nekonečné sáčky na pečivo nebo zeleninu a ovoce a také tašky na třídění odpadu  či speciální košíky na domácí biodpad.</w:t>
      </w:r>
    </w:p>
    <w:p>
      <w:pPr/>
      <w:r>
        <w:rPr/>
        <w:t xml:space="preserve">---</w:t>
      </w:r>
    </w:p>
    <w:p>
      <w:pPr/>
      <w:r>
        <w:rPr>
          <w:b w:val="1"/>
          <w:bCs w:val="1"/>
        </w:rPr>
        <w:t xml:space="preserve">Zastupitelé schválili zásady pro prodej pozemků</w:t>
      </w:r>
    </w:p>
    <w:p>
      <w:pPr/>
      <w:r>
        <w:rPr>
          <w:b w:val="1"/>
          <w:bCs w:val="1"/>
        </w:rPr>
        <w:t xml:space="preserve">Karvinští zastupitelé schválili na svém 14. zasedání zásady pro prodej pozemků určených k výstavbě rodinných domů tak, aby byly co nejtransparentnější.</w:t>
      </w:r>
    </w:p>
    <w:p>
      <w:pPr/>
      <w:r>
        <w:rPr/>
        <w:t xml:space="preserve">Prozatím se připravují dvě vhodné lokality, mezi ulicí Na Stráni a Bažantnice v Karviné-Ráji a Nad Vagónkou v Karviné-Hranicích.</w:t>
      </w:r>
    </w:p>
    <w:p>
      <w:pPr/>
      <w:r>
        <w:rPr>
          <w:b w:val="1"/>
          <w:bCs w:val="1"/>
        </w:rPr>
        <w:t xml:space="preserve">Jan Wolf, primátor Karviné: </w:t>
      </w:r>
      <w:r>
        <w:rPr/>
        <w:t xml:space="preserve">"Ty zásady jsme schválili tak, že půjde o licitaci. Nejvyšší cena vyhrává. Bude na tom přímo dohled těch lidí, kteří o to budou mít zájem."</w:t>
      </w:r>
    </w:p>
    <w:p>
      <w:pPr/>
      <w:r>
        <w:rPr/>
        <w:t xml:space="preserve">Nastoleny budou i podmínky, například kupující budou muset na pozemku stavět a také tam určitou dobu bydlet.</w:t>
      </w:r>
    </w:p>
    <w:p>
      <w:pPr/>
      <w:r>
        <w:rPr>
          <w:b w:val="1"/>
          <w:bCs w:val="1"/>
        </w:rPr>
        <w:t xml:space="preserve">Jan Wolf, primátor Karviné: </w:t>
      </w:r>
      <w:r>
        <w:rPr/>
        <w:t xml:space="preserve">"Nechceme, aby to koupili překupníci a realitky, ale aby to opravdu koupil konečný uživatel. Je jedno, jestli z Karviné nebo odjinud, ale musí tam opravdu bydlet."</w:t>
      </w:r>
    </w:p>
    <w:p>
      <w:pPr/>
      <w:r>
        <w:rPr/>
        <w:t xml:space="preserve">V současné době se pracuje na projektové přípravě, lokality se rozměřují na jednotlivé pozemky a plánuje se rozvržení inženýrských sítí. Následně se bude vyhlašovat výběrové řízení pro zájemce o koupi pozemků.</w:t>
      </w:r>
    </w:p>
    <w:p>
      <w:pPr/>
      <w:r>
        <w:rPr/>
        <w:t xml:space="preserve">---</w:t>
      </w:r>
    </w:p>
    <w:p>
      <w:pPr/>
      <w:r>
        <w:rPr>
          <w:b w:val="1"/>
          <w:bCs w:val="1"/>
        </w:rPr>
        <w:t xml:space="preserve">Proměny Těšínského Slezska v době modernizace</w:t>
      </w:r>
    </w:p>
    <w:p>
      <w:pPr/>
      <w:r>
        <w:rPr>
          <w:b w:val="1"/>
          <w:bCs w:val="1"/>
        </w:rPr>
        <w:t xml:space="preserve">Ve výstavní síni Muzea Těšínska v Karviné-Fryštátě začala vernisáží výstava o proměnách Těšínského Slezska v době modernizace. Exponáty si lidé mohou prohlédnout do 7. prosince.</w:t>
      </w:r>
    </w:p>
    <w:p>
      <w:pPr/>
      <w:r>
        <w:rPr/>
        <w:t xml:space="preserve">Těšínské Slezsko a jeho proměny v době modernizace. To je název výstavy, která právě probíhá ve Výstavní síni Muzea Těšínska v Karviné-Fryštátě. Zachycuje několik hlavních témat v období od poloviny 18. století do poloviny 20. století </w:t>
      </w:r>
    </w:p>
    <w:p>
      <w:pPr/>
      <w:r>
        <w:rPr>
          <w:b w:val="1"/>
          <w:bCs w:val="1"/>
        </w:rPr>
        <w:t xml:space="preserve">Lenka Nováková, spoluautorka výstavy: </w:t>
      </w:r>
      <w:r>
        <w:rPr/>
        <w:t xml:space="preserve">“Pokusili jsme se zachytit modernizaci ve všech oblastech života ať už hospodářského, společenského, náboženství, školství."</w:t>
      </w:r>
    </w:p>
    <w:p>
      <w:pPr/>
      <w:r>
        <w:rPr/>
        <w:t xml:space="preserve">  Spoluautorka výstavy Lenka Nováková připravila exponáty týkající se společenské části života. Ta se projevila především vznikem spolků ve druhé polovině 19. století.</w:t>
      </w:r>
    </w:p>
    <w:p>
      <w:pPr/>
      <w:r>
        <w:rPr>
          <w:b w:val="1"/>
          <w:bCs w:val="1"/>
        </w:rPr>
        <w:t xml:space="preserve">Lenka Nováková, spoluautorka výstavy: </w:t>
      </w:r>
      <w:r>
        <w:rPr/>
        <w:t xml:space="preserve">“Vznikalo nesmírné množství spolků od tělovýchovných, vzdělávacích, osvětových až po turistické a podobně."</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2026-07-14T15:24:50+02:00</dcterms:created>
  <dcterms:modified xsi:type="dcterms:W3CDTF">2026-07-14T15:24:50+02:00</dcterms:modified>
</cp:coreProperties>
</file>

<file path=docProps/custom.xml><?xml version="1.0" encoding="utf-8"?>
<Properties xmlns="http://schemas.openxmlformats.org/officeDocument/2006/custom-properties" xmlns:vt="http://schemas.openxmlformats.org/officeDocument/2006/docPropsVTypes"/>
</file>