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navyšuje počet vozidel Senior expresu</w:t>
      </w:r>
    </w:p>
    <w:p>
      <w:pPr/>
      <w:r>
        <w:rPr>
          <w:b w:val="1"/>
          <w:bCs w:val="1"/>
        </w:rPr>
        <w:t xml:space="preserve">O senior expres je v Jižním městě stále větší zájem. Tuto zvýhodněnou službu mohou využívat lidé vě věku 77 let a více, a to nejen na cestu do nemocnice, nebo k lékaři. Ale také na úřady, nákupy, nebo návštěvy.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:CDU Sport bodoval v soutěži Stavba MS kraje</w:t>
      </w:r>
    </w:p>
    <w:p>
      <w:pPr/>
      <w:r>
        <w:rPr>
          <w:b w:val="1"/>
          <w:bCs w:val="1"/>
        </w:rPr>
        <w:t xml:space="preserve">Sportovní středisko na ulici Charvátská ve Výškovicích získalo cenu laické veřejnosti v soutěži Stavba Moravskoslezského kraje toku 2019 v kategorii rekonstrukce staveb občanské vybavenosti, ve které soutěžilo 14 objektů.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 se bavili na Dni seniorů</w:t>
      </w:r>
    </w:p>
    <w:p>
      <w:pPr/>
      <w:r>
        <w:rPr>
          <w:b w:val="1"/>
          <w:bCs w:val="1"/>
        </w:rPr>
        <w:t xml:space="preserve">V kulturním domě K-trio se sešli senioři z Ostravy-Jihu. Pozvala je tady radnice k mezinárodnímu dni seniorů, který každoročně  připadá na 1. den v měsíci říjnu.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6-10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