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7" w:history="1">
        <w:r>
          <w:rPr/>
          <w:t xml:space="preserve">2007</w:t>
        </w:r>
      </w:hyperlink>
      <w:r>
        <w:rPr/>
        <w:t xml:space="preserve"> jsou Štramberské uši prvním českým potravinářským výrobkem, kterému EU  přiznala ochranu </w:t>
      </w:r>
      <w:hyperlink r:id="rId8"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br/>
      <w:b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2007" TargetMode="External"/><Relationship Id="rId8"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2026-02-26T23:15:01+01:00</dcterms:created>
  <dcterms:modified xsi:type="dcterms:W3CDTF">2026-02-26T23:15:01+01:00</dcterms:modified>
</cp:coreProperties>
</file>

<file path=docProps/custom.xml><?xml version="1.0" encoding="utf-8"?>
<Properties xmlns="http://schemas.openxmlformats.org/officeDocument/2006/custom-properties" xmlns:vt="http://schemas.openxmlformats.org/officeDocument/2006/docPropsVTypes"/>
</file>