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Oprava bytového domu pro seniory finišuje</w:t>
      </w:r>
    </w:p>
    <w:p>
      <w:pPr/>
      <w:r>
        <w:rPr>
          <w:b w:val="1"/>
          <w:bCs w:val="1"/>
        </w:rPr>
        <w:t xml:space="preserve">V současné době finišují práce na rekonstrukci bytového domu pro seniory v Karviné -Ráji na ulici U Lesa. Kromě zateplení domu a opravy střešního pláště objektu se senioři dočkají i zasklení lodžií. V domě se také pracuje na modernizaci více jak desítky bytů.</w:t>
      </w:r>
    </w:p>
    <w:p>
      <w:pPr/>
      <w:r>
        <w:rPr/>
        <w:t xml:space="preserve">Bytový dům pro seniory na ulici U Lesa se 136 bytovými jednotkami prochází opravou a stavebními úpravami. Dům se zatepluje, dělají se nové omítky a barevné nátěry a také se zvětšují balkony na zasklené lodžie.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“Dělali jsme komplet novu střechu a tím, že se zateplí celý dům, bude lepší pohoda pro nájemníky v bytech. Tady byly balkony, které musíme opravit, protože už nevyhovovaly, děláme nové zábradlí, zasklení, nové dlážky."</w:t>
      </w:r>
    </w:p>
    <w:p>
      <w:pPr/>
      <w:r>
        <w:rPr/>
        <w:t xml:space="preserve">Opravy bytového domu pro seniory začaly až po vyhnízdění rorýsů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 Tento pták je zákonem chráněný, my mu musíme udělat pro další hnízdění hnízda. Dělá se to tak, že se koupí prefabrikáty, které instalují do zateplení a jak na jaře přiletí, tak si hnízda najdou a mohou zase hnízdit."</w:t>
      </w:r>
    </w:p>
    <w:p>
      <w:pPr/>
      <w:r>
        <w:rPr/>
        <w:t xml:space="preserve">Kromě toho se v domě modernizuje dalších 14 bytů.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“Budou nové podlahy, elektrika, kuchyňská linka, spotřebiče, bude zlepšena koupelna, kde ji způsobuje tak, aby tam vešla i pračka. Věříme, že i toto přispěje ke zlepšení a budeme moct nabídnou byty seniorům na patřičné úrovni."</w:t>
      </w:r>
    </w:p>
    <w:p>
      <w:pPr/>
      <w:r>
        <w:rPr/>
        <w:t xml:space="preserve">Na opravy město získalo dotace z Ministerstva pro místní rozvoj a ze Státního fondu životního prostředí České republiky.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“Je to takový bonus, všechny finanční prostředky nemusí jít z rozpočtu města."</w:t>
      </w:r>
    </w:p>
    <w:p>
      <w:pPr/>
      <w:r>
        <w:rPr/>
        <w:t xml:space="preserve">Po skončení oprav domu jsou naplánovány ještě úpravy veřejného prostranství kolem, například se budou opravovat přístupové chodníky.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1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2026-07-14T18:56:46+02:00</dcterms:created>
  <dcterms:modified xsi:type="dcterms:W3CDTF">2026-07-14T18:56:46+02:00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