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Domově Duha pomáhají vojáci a lektoři z Fokusu</w:t>
      </w:r>
    </w:p>
    <w:p>
      <w:pPr/>
      <w:r>
        <w:rPr>
          <w:b w:val="1"/>
          <w:bCs w:val="1"/>
        </w:rPr>
        <w:t xml:space="preserve">Nemoc covid-19 se rozšířila mezi klienty a zaměstnance novojičínského Domova Duha, kde se starají o seniory a osoby se zdravotním postižením. S každodenní péči zde nyní pomáhají vojáci a další dobrovolníci. Poděkovat jim přijel náměstek hejtmana Jiří Navrátil.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</w:t>
      </w:r>
    </w:p>
    <w:p>
      <w:pPr/>
      <w:r>
        <w:rPr/>
        <w:t xml:space="preserve">Pomáhají tu, třeba v prádelně, ale i další dobrovolníci, lektoři zdejšího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zaměstnanci.”  </w:t>
      </w:r>
    </w:p>
    <w:p>
      <w:pPr/>
      <w:r>
        <w:rPr/>
        <w:t xml:space="preserve">Pomoc vojáků i Fokusáků ocenil přímo na místě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kraje.” </w:t>
      </w:r>
    </w:p>
    <w:p>
      <w:pPr/>
      <w:r>
        <w:rPr/>
        <w:t xml:space="preserve">V sociálních a zdravotních zařízeních v kraji je nasazeno více než 90 dobrovolníků, kteří jsou proškoleni ADROU.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On-line přednáška varovala před kyberkriminalitou</w:t>
      </w:r>
    </w:p>
    <w:p>
      <w:pPr/>
      <w:r>
        <w:rPr>
          <w:b w:val="1"/>
          <w:bCs w:val="1"/>
        </w:rPr>
        <w:t xml:space="preserve">V Moravskoslezském kraji se podařilo propojit on-line projekty policie a novojičínské střední školy. Policisté spustili “na dálku” preventivní program o kyberkriminalitě. Jako jedni z prvních přednášku vyslechli studenti Educy, kteří ji zařadili do svých workshopů v rámci Erasmu</w:t>
      </w:r>
    </w:p>
    <w:p>
      <w:pPr/>
      <w:r>
        <w:rPr/>
        <w:t xml:space="preserve">Distanční výuka je už několik týdnů samozřejmostí ve všech školách. K této formě vzdělávání v oblasti prevence přistoupila i policie. </w:t>
      </w:r>
    </w:p>
    <w:p>
      <w:pPr/>
      <w:r>
        <w:rPr>
          <w:b w:val="1"/>
          <w:bCs w:val="1"/>
        </w:rPr>
        <w:t xml:space="preserve">Petr Směták, preventista PČR MS kraje: “</w:t>
      </w:r>
      <w:r>
        <w:rPr/>
        <w:t xml:space="preserve">V Moravskoslezském kraji jsme nabídli školám formu distanční přednášky, že jsme schopni tohle realizovat. Některé školy na to reagovaly, že mají zájem o tuto distanční formu přednášek.”   </w:t>
      </w:r>
    </w:p>
    <w:p>
      <w:pPr/>
      <w:r>
        <w:rPr/>
        <w:t xml:space="preserve">Jednu z prvních on-line lekcí na téma kyberkriminalita a kyberšikana si vyslechli studenti novojičínské střední školy Educa.  </w:t>
      </w:r>
    </w:p>
    <w:p>
      <w:pPr/>
      <w:r>
        <w:rPr/>
        <w:t xml:space="preserve">Právě bezpečné chování na internetu, zejména v současné době, kdy na něm tráví daleko více času, zajímalo studenty nejvíce. </w:t>
      </w:r>
    </w:p>
    <w:p>
      <w:pPr/>
      <w:r>
        <w:rPr>
          <w:b w:val="1"/>
          <w:bCs w:val="1"/>
        </w:rPr>
        <w:t xml:space="preserve">Petr Směták, preventista PČR MS kraje</w:t>
      </w:r>
      <w:r>
        <w:rPr/>
        <w:t xml:space="preserve">: “Ptají se na to, co mohou spáchat ve virtuálním světě ať na internetu nebo na sociálních sítích. Zajímají se také o autorská práva, co se týče stahování filmů a podobně. A v současné době se snažíme i upozornit na to, že se blíží čas vánočních nákupů. Ty letošní budou specifické v tom, že asi hodně lidí využije možnosti nakupovat dárky přes internet a my bychom chtěli právě i přes studenty upozornit jejich rodiče a prarodiče, aby byli opatrní. Protože při této formě nákupu může dojít k podvodům a zneužití informací.”</w:t>
      </w:r>
    </w:p>
    <w:p>
      <w:pPr/>
      <w:r>
        <w:rPr/>
        <w:t xml:space="preserve">Přednáška policejního preventisty ovšem ve střední škole Educa splnila i další účel. Byla součástí workshopu v rámci Týdne odborných dovedností projektu Erasmus+.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“Kolegyně vymyslela projekt Den digitálních technologií. Jeho součástí bylo šest workshopů, které původně měly být ve škole. Protože jsme o ně nechtěli přijít, měli jsme je už naplánované, přesunuli jsme je do toho on-line prostředí. Bylo tam téma 3D tisku, úprava digitální fotografie, prezentace Erasmu a Domu zahraniční spolupráce a byl tam také projekt Internetem bezpečně ve spolupráci s Policí České republiky.”</w:t>
      </w:r>
    </w:p>
    <w:p>
      <w:pPr/>
      <w:r>
        <w:rPr/>
        <w:t xml:space="preserve">Po střední škole Educa si už distanční přednášku preventistů vyslechli také studenti zdejšího gymnasia. Videa s varováním před kyberkriminalitou a před dalšími riziky jsou volně ke shlédnutí na webu a facebooku  policie. V rámci projektu Policejní rádce pro bezpečný život se věnují 10 tématům, například trestní odpovědnosti, přestupkům, bezpečné dopravě a cílí také speciálně na řidiče, chodce a cyklisty seniory.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myslí na seniory a opět vyzývá k akci</w:t>
      </w:r>
    </w:p>
    <w:p>
      <w:pPr/>
      <w:r>
        <w:rPr>
          <w:b w:val="1"/>
          <w:bCs w:val="1"/>
        </w:rPr>
        <w:t xml:space="preserve">Do on-line režimu přepojené Středisko volného času Fokus opět vyzývá své příznivce k akci. Děti i dospělé vybízí na sociálních sítích ke sportovním a tvůrčím aktivitám. Současně také nabízí pomoc seniorům, třeba s nákupy.</w:t>
      </w:r>
    </w:p>
    <w:p>
      <w:pPr/>
      <w:r>
        <w:rPr/>
        <w:t xml:space="preserve">Klubovny Střediska volného času Fokus jsou už zase kvůli vládním opatřením několik týdnů prázdné. Aby zařízení  se svými příznivci neztratilo kontakt, opět se přepnulo do on-line režimu, a stejně jako na jaře se jim snaží zpříjemnit volný čas zveřejňováním různých úkolů.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krátké přestávce přicházíme s další sérií videí Fokusáci v akci. Výzvy se budou týkat sport, tvůrčích činností,  máme tady připravenou i malou ukázku deskových her, co si mohou rodiče s dětmi zahrát.”    </w:t>
      </w:r>
    </w:p>
    <w:p>
      <w:pPr/>
      <w:r>
        <w:rPr/>
        <w:t xml:space="preserve">Úkoly jsou vyhlašovány v úterý a ve čtvrtek v 17 hodin  na facebooku a webu volnočasového zařízení. Stačí se při jejich plnění vyfotit nebo natočit a to přidat pod příspěvek. Zadání jsou koncipována tak, aby se mohli zapojit i senioři, ke kterým směřují také další aktivity Fokusu.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“Přišli jsme také s nabídkou nákupů pro seniory.  Mohou zavolat na naši linku, kde se dozví více. Máme tady kolegyně, které nákup sepíší a předají těm, kteří ho budou pořizovat. Nákup doručíme seniorům až domů.” </w:t>
      </w:r>
    </w:p>
    <w:p>
      <w:pPr/>
      <w:r>
        <w:rPr/>
        <w:t xml:space="preserve">Lektoři Fokusu rovněž ve spolupráci s organizací ProSenior, která v Novém Jičíně zajišťuje pečovatelskou službu, denní stacionář a odlehčovací službu, připravili videa z procházek Novým Jičíně a okolím, a přišli i s dalšími nápady.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“My jsme pro seniory připravili takový seriál videí, buď tvořivých, nebo kde si s námi mohou zacvičit. V neposlední řadě jsme také nyní rozjeli akci s přáníčky k Vánocům.” </w:t>
      </w:r>
    </w:p>
    <w:p>
      <w:pPr/>
      <w:r>
        <w:rPr/>
        <w:t xml:space="preserve">Vyrobit přání pro starší lidi, často osamělé, může kdokoliv. Fantazii se meze nekladou. Pro ty, kdo by tápali, je na webu Fokusu připraven vzorník i s texty. Hotová přání mohou tvůrci házet do poštovní schránky Fokusu nebo je poslat e-mailem a volnočasové středisko zajistí jejich tisk.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2026-02-10T09:59:03+01:00</dcterms:created>
  <dcterms:modified xsi:type="dcterms:W3CDTF">2026-02-10T09:59:03+01:00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