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prázdná místa po stromech sází alespoň květiny</w:t>
      </w:r>
    </w:p>
    <w:p>
      <w:pPr/>
      <w:r>
        <w:rPr>
          <w:b w:val="1"/>
          <w:bCs w:val="1"/>
        </w:rPr>
        <w:t xml:space="preserve">Plynárenská společnost skácela v posledních letech na území Nového Jičína několik desítek stromů. Zasahovaly do ochranného pásma sítí. Na jejich místo nelze vysadit nové dřeviny. Město je v obytné zóně nahradilo alespoň květinami.</w:t>
      </w:r>
    </w:p>
    <w:p>
      <w:pPr/>
      <w:r>
        <w:rPr/>
        <w:t xml:space="preserve">Na podzim roku 2017 plynárenská společnost oznámila radnici, že ve městě odstraní 84 stromů, které rostou v ochranném pásmu sítí. Oranžovou barvou označené dřeviny se objevily napříč celým městem, na ulicích Dlouhá, Gregorova, Dvořákova, Luční a dalších. Město se s masivním zákrokem nechtělo smířit a vyvolala jednání. Dohodnout byl určitý kompromis, který dopad kácení zmírnil. </w:t>
      </w:r>
    </w:p>
    <w:p>
      <w:pPr/>
      <w:r>
        <w:rPr>
          <w:b w:val="1"/>
          <w:bCs w:val="1"/>
        </w:rPr>
        <w:t xml:space="preserve">Ondřej Syrovátka (SZ), místostarosta Nového Jičína: </w:t>
      </w:r>
      <w:r>
        <w:rPr/>
        <w:t xml:space="preserve">“Oni na to podle energetického zákona mají nárok, nicméně, protože to bylo poměrně hodně stromů, tak se nám s nimi podařilo domluvit čtyři etapy kácení. Stromy, které byly nejvíce nebezpeční pro plynové vedení, tak byly pokáceny ihned. Ty další potom postupně v etapách s tím, že ta poslední skupina stromů byly ty, které se vám podařilo zachránit.”</w:t>
      </w:r>
    </w:p>
    <w:p>
      <w:pPr/>
      <w:r>
        <w:rPr/>
        <w:t xml:space="preserve">Skácení tak unikly břízy na ulici U Jičínky. Zejména v sídlištní zástavbě, která je sítěmi v podzemí doslova protkána, ovšem nelze na mnoha místech vysadit náhradní stromy. To je například situace ulic Dvořákova a Nádražní. Odbor životního prostředí tu přišel alespoň s estetickým řešením. </w:t>
      </w:r>
    </w:p>
    <w:p>
      <w:pPr/>
      <w:r>
        <w:rPr>
          <w:b w:val="1"/>
          <w:bCs w:val="1"/>
        </w:rPr>
        <w:t xml:space="preserve">Olga Kubálková, Odbor životního prostředí MěÚ Nový Jičín: </w:t>
      </w:r>
      <w:r>
        <w:rPr/>
        <w:t xml:space="preserve">“Byla provedena mechanizovaný výsadba cibulovin. Měla by to být směs krokusů, narcisů a tulipánů. Momentálně tu sice není vidět žádná změna, ovšem na jaře by tu obyvatele mělo čekat příjemné překvapení.” </w:t>
      </w:r>
    </w:p>
    <w:p>
      <w:pPr/>
      <w:r>
        <w:rPr/>
        <w:t xml:space="preserve">V posledních týdnech se ale ve městě objevily i desítky nových stromů. V podzimní etapě jich bylo vysazeno 132.  </w:t>
      </w:r>
    </w:p>
    <w:p>
      <w:pPr/>
      <w:r>
        <w:rPr>
          <w:b w:val="1"/>
          <w:bCs w:val="1"/>
        </w:rPr>
        <w:t xml:space="preserve">Olga Kubálková, Odbor životního prostředí MěÚ Nový Jičín: </w:t>
      </w:r>
      <w:r>
        <w:rPr/>
        <w:t xml:space="preserve">“Celkově se snažíme, když se některý strom pokácí, nahrazovat je, ačkoliv se nevysadí do stejného místa, tak se snažíme najít nová místa. v rámci lokality. Současně musíme hlídat, aby nedocházelo ke kolizím s inženýrskými sítěmi, a aby nedocházelo ke kolizím s požadavky občanů ohledně stínění a podobně.”</w:t>
      </w:r>
    </w:p>
    <w:p>
      <w:pPr/>
      <w:r>
        <w:rPr/>
        <w:t xml:space="preserve">Lokality, kde teď výsadba proběhla, jsou například za  zahrádkářskou osadou v Žilině, v Lesoparku, Smetanových sadech, v parčíku za divadlem nebo na ulici Dlouhá.  </w:t>
      </w:r>
    </w:p>
    <w:p>
      <w:pPr/>
      <w:r>
        <w:rPr/>
        <w:t xml:space="preserve">---</w:t>
      </w:r>
    </w:p>
    <w:p>
      <w:pPr>
        <w:pStyle w:val="Heading1"/>
      </w:pPr>
      <w:r>
        <w:rPr>
          <w:sz w:val="36"/>
          <w:szCs w:val="36"/>
        </w:rPr>
        <w:t xml:space="preserve">Nápisy ve městě vybízí k lepší náladě</w:t>
      </w:r>
    </w:p>
    <w:p>
      <w:pPr/>
      <w:r>
        <w:rPr>
          <w:b w:val="1"/>
          <w:bCs w:val="1"/>
        </w:rPr>
        <w:t xml:space="preserve">V ulicích Nového Jičína se objevilo několik nápisů, které vybízí k zamyšlení nebo třeba jen zlepší náladu. Na chodníky je malují studenti v rámci projektu Mládež kraji. Jeho cílem je vzbudit u mladých lidí zájem o dění ve městě.</w:t>
      </w:r>
    </w:p>
    <w:p>
      <w:pPr/>
      <w:r>
        <w:rPr/>
        <w:t xml:space="preserve">Skupina několika dívek vybavená odolnými barvami vyrazila na konci listopadu do ulic města a na čtyřech místech za sebou nechala nápisy a symboly.  Nejednalo se ovšem o vandalismus, ale o schválený projekt Malování městem. </w:t>
      </w:r>
    </w:p>
    <w:p>
      <w:pPr/>
      <w:r>
        <w:rPr>
          <w:b w:val="1"/>
          <w:bCs w:val="1"/>
        </w:rPr>
        <w:t xml:space="preserve">Nikola Tkadlečková, </w:t>
      </w:r>
      <w:r>
        <w:rPr>
          <w:b w:val="1"/>
          <w:bCs w:val="1"/>
        </w:rPr>
        <w:t xml:space="preserve">projekt Malování městem: </w:t>
      </w:r>
      <w:r>
        <w:rPr/>
        <w:t xml:space="preserve">“Nacházíme se na ulici Sokolovská, kde právě malujeme nápis: Tady by bylo skvělé místo pro strom.”  </w:t>
      </w:r>
    </w:p>
    <w:p>
      <w:pPr/>
      <w:r>
        <w:rPr/>
        <w:t xml:space="preserve">Další lokality, kde se pouliční nápisy v Novém Jičíně objevily, jsou u Střediskem volného času Fokus, na Palackého nebo ve Smetanových sadech. </w:t>
      </w:r>
    </w:p>
    <w:p>
      <w:pPr/>
      <w:r>
        <w:rPr>
          <w:b w:val="1"/>
          <w:bCs w:val="1"/>
        </w:rPr>
        <w:t xml:space="preserve">Kristýna Vodáková</w:t>
      </w:r>
      <w:r>
        <w:rPr>
          <w:b w:val="1"/>
          <w:bCs w:val="1"/>
        </w:rPr>
        <w:t xml:space="preserve">, projekt Malování městem: </w:t>
      </w:r>
      <w:r>
        <w:rPr/>
        <w:t xml:space="preserve">“Shromáždili jsme se asi skupina 15 mladých lidí a řekli jsme si, že se v poslední době na sebe moc mračíme, lidé jsou smutní až někdy nepříjemní, a že chceme trošku pozitivity vnést do města. A tak vznikl tento projekt.” </w:t>
      </w:r>
    </w:p>
    <w:p>
      <w:pPr/>
      <w:r>
        <w:rPr/>
        <w:t xml:space="preserve">Místa, na kterých nápisy vznikají, konzultoval tým tvůrců s městským úřadem. Další budou přibývat v příštím roce, celkem jich bude okolo patnácti.</w:t>
      </w:r>
    </w:p>
    <w:p>
      <w:pPr/>
      <w:r>
        <w:rPr>
          <w:b w:val="1"/>
          <w:bCs w:val="1"/>
        </w:rPr>
        <w:t xml:space="preserve">Kristýna Vodáková</w:t>
      </w:r>
      <w:r>
        <w:rPr>
          <w:b w:val="1"/>
          <w:bCs w:val="1"/>
        </w:rPr>
        <w:t xml:space="preserve">, projekt Malování městem: </w:t>
      </w:r>
      <w:r>
        <w:rPr/>
        <w:t xml:space="preserve">”Jeden z nápisů, který by měl být v budoucnu ve městě je: To, že to není muzeum, neznamená, že to není umění. Tím bychom chtěli poukázat na to, že pokud něco nakreslíme na zem, pokud to není něco, co by někoho uráželo nebo bylo negativní, tak si myslíme, že to není špatně, aby se lidi zamysleli nad tím, proč se neusmát nebo neudělat něco dobrého.”</w:t>
      </w:r>
    </w:p>
    <w:p>
      <w:pPr/>
      <w:r>
        <w:rPr>
          <w:b w:val="1"/>
          <w:bCs w:val="1"/>
        </w:rPr>
        <w:t xml:space="preserve">Lucie Hrdličková, koordinátorka Zdravého města Nový Jičín: </w:t>
      </w:r>
      <w:r>
        <w:rPr/>
        <w:t xml:space="preserve">“Je to určitě pěkná myšlenka v tom směru, že oživí místa, která jsou pro někoho taková běžná. Člověk kolikrát jde po té ulici a kouká na zem a přímo pod nohama se mu objeví  nějaký myšlenka, otázka, podnět.”</w:t>
      </w:r>
    </w:p>
    <w:p>
      <w:pPr/>
      <w:r>
        <w:rPr/>
        <w:t xml:space="preserve"> Malování městem je podpořeno z loňského programu Mládež kraji, který realizuje Rada dětí a mládeže Moravskoslezského kraje spolu s dalšími partnery. </w:t>
      </w:r>
    </w:p>
    <w:p>
      <w:pPr/>
      <w:r>
        <w:rPr>
          <w:b w:val="1"/>
          <w:bCs w:val="1"/>
        </w:rPr>
        <w:t xml:space="preserve">Lucie Hrdličková, koordinátorka Zdravého města Nový Jičín: </w:t>
      </w:r>
      <w:r>
        <w:rPr/>
        <w:t xml:space="preserve">“Mládež ve věku 13 až 26 let se mohla přihlásit se svými nápady, jak oživit město, jak tady přinést něco nového. Nakonec bylo podpořeno šest projektů.” </w:t>
      </w:r>
    </w:p>
    <w:p>
      <w:pPr/>
      <w:r>
        <w:rPr/>
        <w:t xml:space="preserve">Například také studentská fiktivní firma při Mendelově střední škole nebo zprostředkování sportovního zážitku na největší nafukovací překážkové dráze v České republice, které je odloženo na příští rok.</w:t>
      </w:r>
    </w:p>
    <w:p>
      <w:pPr/>
      <w:r>
        <w:rPr/>
        <w:t xml:space="preserve">Mladí lidé tu získali na své nápady celkem 125 tisíc korun. Padesáti procenty se podílí město. </w:t>
      </w:r>
    </w:p>
    <w:p>
      <w:pPr/>
      <w:r>
        <w:rPr/>
        <w:t xml:space="preserve">---</w:t>
      </w:r>
    </w:p>
    <w:p>
      <w:pPr>
        <w:pStyle w:val="Heading1"/>
      </w:pPr>
      <w:r>
        <w:rPr>
          <w:sz w:val="36"/>
          <w:szCs w:val="36"/>
        </w:rPr>
        <w:t xml:space="preserve">Vánoce z muzea putují do škol a školek</w:t>
      </w:r>
    </w:p>
    <w:p>
      <w:pPr/>
      <w:r>
        <w:rPr>
          <w:b w:val="1"/>
          <w:bCs w:val="1"/>
        </w:rPr>
        <w:t xml:space="preserve">Tradiční akce Vánoce v muzeu dostala letos nový nádech. Když děti do Žerotínského zámku nemohou, vyslalo muzeum poselství Vánoc za nimi. Do škol a školek putují krabice s baňkami a dalšími potřebami pro sváteční tvoření.</w:t>
      </w:r>
    </w:p>
    <w:p>
      <w:pPr/>
      <w:r>
        <w:rPr/>
        <w:t xml:space="preserve">Tradiční akce Vánoce v muzeu letos pojímá téma Archanděla Gabriela, zvěstovatele zpráv. Ovšem koná se v době vládních omezení, a tak v jiné variantě. Do škol a školek v Novém Jičíně a okolí putují balíčky s předměty a instruktážním videem, podle kterého si děti vytvoří vánoční baňku, přáníčko a anděla z ovčího rouna.</w:t>
      </w:r>
    </w:p>
    <w:p>
      <w:pPr/>
      <w:r>
        <w:rPr>
          <w:b w:val="1"/>
          <w:bCs w:val="1"/>
        </w:rPr>
        <w:t xml:space="preserve">Eva Sulovská, Muzeum Novojičínska: </w:t>
      </w:r>
      <w:r>
        <w:rPr/>
        <w:t xml:space="preserve">”My jsme si Vánoce v muzeu nechtěli nechat ujít a tak jsme se rozhodli, že dětem natočíme video o tom, co by tady s námi prožily. A celá ta atmosféra bude muset takto  zprostředkovaně na děti působit.” </w:t>
      </w:r>
    </w:p>
    <w:p>
      <w:pPr/>
      <w:r>
        <w:rPr/>
        <w:t xml:space="preserve">Školy si krabice s přichystanými dekoracemi pro tvoření vyzvednou v Žerotínském zámku, nachystáno je jich okolo 700. </w:t>
      </w:r>
    </w:p>
    <w:p>
      <w:pPr/>
      <w:r>
        <w:rPr>
          <w:b w:val="1"/>
          <w:bCs w:val="1"/>
        </w:rPr>
        <w:t xml:space="preserve">Eva Sulovská, Muzeum Novojičínska: </w:t>
      </w:r>
      <w:r>
        <w:rPr/>
        <w:t xml:space="preserve">“Tady to je nachystaná sada pro třídu, kde je dvacet  dětí. Pro každé dítě je tam připravená baňka. další materiál, ze kterého budou vyrábět, je ovčí rouno a z toho si vyrobí podle toho videa, kde jim to popíšeme, takového andílka. A jako překvapení jsme dětem nachystali tradiční vánoční pohledy.” </w:t>
      </w:r>
    </w:p>
    <w:p>
      <w:pPr/>
      <w:r>
        <w:rPr/>
        <w:t xml:space="preserve">Podle poskytnutého návodu budou děti také vyrábět vánoční přání zdobená razítky z brambor. </w:t>
      </w:r>
    </w:p>
    <w:p>
      <w:pPr/>
      <w:r>
        <w:rPr>
          <w:b w:val="1"/>
          <w:bCs w:val="1"/>
        </w:rPr>
        <w:t xml:space="preserve">Lenka Juráčková, Muzeum Novojičínska: </w:t>
      </w:r>
      <w:r>
        <w:rPr/>
        <w:t xml:space="preserve">”Brambor si rozřízneme na půl, nožíkem vytvoříme motiv obrázku, třeba hvězdičku, stromeček nebo srdíčko. Potom bramboru usušíme a vybereme barvu, ideální jsou tempery, a tiskneme. Výsledný efekt můžeme doplnit textem, krátkým přáním nebo veršem z koledy.” </w:t>
      </w:r>
    </w:p>
    <w:p>
      <w:pPr/>
      <w:r>
        <w:rPr/>
        <w:t xml:space="preserve">Další instrukce mladým tvůrcům napoví, jak ozdobit baňku. K tomu budou potřebovat štětec, připravené třpytky a lepidlo. </w:t>
      </w:r>
    </w:p>
    <w:p>
      <w:pPr/>
      <w:r>
        <w:rPr>
          <w:b w:val="1"/>
          <w:bCs w:val="1"/>
        </w:rPr>
        <w:t xml:space="preserve">Alois Krutílek, malíř na sklo: </w:t>
      </w:r>
      <w:r>
        <w:rPr/>
        <w:t xml:space="preserve">“Nejprve si naneseme lepidlem hvězdičky nebo jakýkoliv jiný motiv, který si vymyslíme, a potom to posypeme třpytkami a otřepeme. Na baňce nám zůstane zlatá vánoční hvězdička. Dalšími motivy mohou být větvičky,  rampouchy, vločky.” </w:t>
      </w:r>
    </w:p>
    <w:p>
      <w:pPr/>
      <w:r>
        <w:rPr/>
        <w:t xml:space="preserve">Pracovníci v Muzeu Novojičínska budou rádi, když jim ze škol a školek přijdou na oplátku také třeba krátká videa nebo fotografie dokumentující, jak se výtvory povedly.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2026-02-10T10:00:01+01:00</dcterms:created>
  <dcterms:modified xsi:type="dcterms:W3CDTF">2026-02-10T10:00:01+01:00</dcterms:modified>
</cp:coreProperties>
</file>

<file path=docProps/custom.xml><?xml version="1.0" encoding="utf-8"?>
<Properties xmlns="http://schemas.openxmlformats.org/officeDocument/2006/custom-properties" xmlns:vt="http://schemas.openxmlformats.org/officeDocument/2006/docPropsVTypes"/>
</file>