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Rok 2020 končí. Nový, plný nadějí začíná</w:t>
      </w:r>
    </w:p>
    <w:p>
      <w:pPr/>
      <w:r>
        <w:rPr>
          <w:b w:val="1"/>
          <w:bCs w:val="1"/>
        </w:rPr>
        <w:t xml:space="preserve">Radnice se v letošním roce rozhodla postavit originální Betlém místních řezbářů a rozsvítit vánoční strom na novém místě, a to z důvodu rekonstrukce Červené školy. Bohužel stromek poškodil nějaký vandal.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"Mrzí mě to, co se stalo včera, nebo předevčírem, že tento stromek, který byl krásně nazdoben, je poškozen a někdo chtěl strhnout osvětlení. Akorát se mu podařilo zlomit špičku s hvězdou, ale já si myslím, že to dáme brzy dohromady."</w:t>
      </w:r>
    </w:p>
    <w:p>
      <w:pPr/>
      <w:r>
        <w:rPr/>
        <w:t xml:space="preserve">Radnice se celkově snažila vyzdobit obec, vše se ale muselo odehrávat bez doprovodného programu.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"Myslím si, že máme naději společně s přicházející vakcínou, že v příštím roce už nějaké kulturní akce proběhnou a zastupitelstvo obce pamatovalo na toto a zařadilo finanční prostředky do rozpočtu tak, jako by mělo všechno proběhnout. Navíc pro naše seniory taková zpráva, že oblíbený Den jubilantů proběhne v příštím roce za oba roky."</w:t>
      </w:r>
    </w:p>
    <w:p>
      <w:pPr/>
      <w:r>
        <w:rPr/>
        <w:t xml:space="preserve">Rok 2020 skončil. Ten nový, plný nadějí, že zase bude lépe, právě začíná.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"Vážení spoluobčané, říká se, že štěstí obsahuje vše. Je v něm zdraví, je v něm láska, jsou v něm peníze. Dovolte mi, abych vám popřál do nového roku 2021 plnou náruč štěstí.”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2026-02-20T21:20:25+01:00</dcterms:created>
  <dcterms:modified xsi:type="dcterms:W3CDTF">2026-02-20T21:20:25+01:00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