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Strážníci nejsou zahrnutí do strategie očkování</w:t>
      </w:r>
    </w:p>
    <w:p>
      <w:pPr/>
      <w:r>
        <w:rPr>
          <w:b w:val="1"/>
          <w:bCs w:val="1"/>
        </w:rPr>
        <w:t xml:space="preserve">Vládní očkovací strategie nepočítá v první fázi s očkováním strážníků a nejsou vyjmenováni ani v druhé. Někteří ředitelé zvažují, že v takovém případě nebudou posílat své lidi do rizikových míst, jako jsou například odběrová místa.</w:t>
      </w:r>
    </w:p>
    <w:p>
      <w:pPr/>
      <w:r>
        <w:rPr/>
        <w:t xml:space="preserve">Ředitelům městských policií se nelíbí, že strážníci nejsou zahrnutí v první fázi očkování proti covidu. Ministerstvo zdravotnictví ve strategii uvádí, že vakcinace se bude týkat základních složek Integrovaného záchranného systému, kam spadají policisté ČR, nebo hasiči.</w:t>
      </w:r>
    </w:p>
    <w:p>
      <w:pPr/>
      <w:r>
        <w:rPr>
          <w:b w:val="1"/>
          <w:bCs w:val="1"/>
        </w:rPr>
        <w:t xml:space="preserve">Petr Bičej, ředitel MP Karviná: </w:t>
      </w:r>
      <w:r>
        <w:rPr/>
        <w:t xml:space="preserve">"My sice nejsme Integrovaná záchranná složka IZS, jsme podpůrná složka, ale my opravdu v té první linii jsme. Například v Karviné jsme u odběrového místa dennodenně. My jezdíme na zákroky, nikdo se nás neptá, jestli chceme, či nechceme.”</w:t>
      </w:r>
    </w:p>
    <w:p>
      <w:pPr/>
      <w:r>
        <w:rPr/>
        <w:t xml:space="preserve">Ředitelé chtějí od vlády ještě vysvětlení a zvažují i další kroky.</w:t>
      </w:r>
    </w:p>
    <w:p>
      <w:pPr/>
      <w:r>
        <w:rPr>
          <w:b w:val="1"/>
          <w:bCs w:val="1"/>
        </w:rPr>
        <w:t xml:space="preserve">Bohuslav Muras, ředitel MP Havířov: </w:t>
      </w:r>
      <w:r>
        <w:rPr/>
        <w:t xml:space="preserve">"Pokud by se to týkalo jen hlavních složek, tak samozřejmě před tím bude armáda, zdravotníci, je to v pořádku, ale městské policie asi přestanou dělat ty činnosti, které děláme dneska nad rámec vlastních činností. To znamená asistentce na odběrových místech, prvořadové výjezdy tam, kde jsou hlášeny ty problémy s covidem, bude to muset dělat ten, kdo je naočkovaný.”</w:t>
      </w:r>
    </w:p>
    <w:p>
      <w:pPr/>
      <w:r>
        <w:rPr/>
        <w:t xml:space="preserve">Městská policie není celkově spokojená s pomocí příslušného ministerstva.</w:t>
      </w:r>
    </w:p>
    <w:p>
      <w:pPr/>
      <w:r>
        <w:rPr>
          <w:b w:val="1"/>
          <w:bCs w:val="1"/>
        </w:rPr>
        <w:t xml:space="preserve">Bohuslav Muras, ředitel MP Havířov: </w:t>
      </w:r>
      <w:r>
        <w:rPr/>
        <w:t xml:space="preserve">"Město nám pomáhá, ať už se to týká v zajištění ochranných pomůcek. V březnu, kdy se na nás ministerstvo s prominutím vykašlalo a nedovolilo nám ani si pořídit ochranné pomůcky, takže nám pomáhalo město, pomohl nám trochu kraj a hlavně jsme si pomáhali sami.”</w:t>
      </w:r>
    </w:p>
    <w:p>
      <w:pPr/>
      <w:r>
        <w:rPr>
          <w:b w:val="1"/>
          <w:bCs w:val="1"/>
        </w:rPr>
        <w:t xml:space="preserve">Roman Fortelný, strážník MP Havířov: </w:t>
      </w:r>
      <w:r>
        <w:rPr/>
        <w:t xml:space="preserve">"Rádi to přivítáme do našich řad strážníků, kdy se stále pohybujeme mezi lidmi, hlavně bezdomovci, pomáháme v nemocnici, takže očkování pro nás bude přínosem.”</w:t>
      </w:r>
    </w:p>
    <w:p>
      <w:pPr/>
      <w:r>
        <w:rPr/>
        <w:t xml:space="preserve">Ministr vnitra Jan Hamáček uvedl po jednání krizového štábu, že v první fázi bude proočkováno jen 1100 lidí z řad policistů, hasičů a dalších z resortu vnitra. Masivnější očkování bude probíhat až v druhé fázi od března a právě tam by měli spadat i strážníci městských policií.</w:t>
      </w:r>
    </w:p>
    <w:p>
      <w:pPr/>
      <w:r>
        <w:rPr/>
        <w:t xml:space="preserve">---</w:t>
      </w:r>
    </w:p>
    <w:p>
      <w:pPr>
        <w:pStyle w:val="Heading1"/>
      </w:pPr>
      <w:r>
        <w:rPr>
          <w:sz w:val="36"/>
          <w:szCs w:val="36"/>
        </w:rPr>
        <w:t xml:space="preserve">V Havířově začal povánoční úklid od kontejnerů</w:t>
      </w:r>
    </w:p>
    <w:p>
      <w:pPr/>
      <w:r>
        <w:rPr>
          <w:b w:val="1"/>
          <w:bCs w:val="1"/>
        </w:rPr>
        <w:t xml:space="preserve">U kontejnerů se začínají hromadit vánoční stromky. V Havířově s jejich svozem na kompostárnu již začali. Lidé mnohdy hromadí u popelnic i kusový odpad, který ale patří na sběrný dvůr.</w:t>
      </w:r>
    </w:p>
    <w:p>
      <w:pPr/>
      <w:r>
        <w:rPr/>
        <w:t xml:space="preserve">Po svátcích mají vždy hodně práce veřejně prospěšní pracovníci. Musí od kontejnerů postupně sesbírat všechny vánoční stromy. V Havířově již začali.</w:t>
      </w:r>
    </w:p>
    <w:p>
      <w:pPr/>
      <w:r>
        <w:rPr>
          <w:b w:val="1"/>
          <w:bCs w:val="1"/>
        </w:rPr>
        <w:t xml:space="preserve">Patrik Zelina, vedoucí mistr VPP Havířov:</w:t>
      </w:r>
      <w:r>
        <w:rPr/>
        <w:t xml:space="preserve"> "Při uklízení vánočních stromků, které nechávají občané za popelnicemi, by bylo fajn, kdyby sundali všechny ozdoby, nesvazovali je, nenechávali je v těch převozných sítích, sáčcích a igelitech, protože je odvážíme stromečky na kompostárnu a musíme je ještě před tím očistit a to nám dává hodně práce. Lepší by bylo, kdyby byly čisté a holé.”</w:t>
      </w:r>
    </w:p>
    <w:p>
      <w:pPr/>
      <w:r>
        <w:rPr/>
        <w:t xml:space="preserve">Problém městu dělá, a to celoročně, velkoobjemový odpad, který lidé nechávají u kontejnerů. Veřejně prospěšní pracovníci někdy denně odvezou i několik vleček.</w:t>
      </w:r>
    </w:p>
    <w:p>
      <w:pPr/>
      <w:r>
        <w:rPr/>
        <w:t xml:space="preserve">Od ledna je v provozu opět i sběrný dvůr na ulici Karvinské. I tento odpad by měl skončit právě tam.</w:t>
      </w:r>
    </w:p>
    <w:p>
      <w:pPr/>
      <w:r>
        <w:rPr>
          <w:b w:val="1"/>
          <w:bCs w:val="1"/>
        </w:rPr>
        <w:t xml:space="preserve">Patrik Zelina, vedoucí mistr VPP Havířov:</w:t>
      </w:r>
      <w:r>
        <w:rPr/>
        <w:t xml:space="preserve"> "Za poslední roky se to hodně zvýšilo. Toho odpadu je mnohem více. Více lidí nyní háže kusový odpad, který by neměli k těm popelnicím. Neodváží to na sběrné dvory, jak by měli správně.  Už se to rozšířilo po celém městě. Kdysi to byla záležitost části Havířov-Šumbark. Dneska je to  Havířov-Prostřední Suchá, Havířov-Město, Podlesí.”</w:t>
      </w:r>
    </w:p>
    <w:p>
      <w:pPr/>
      <w:r>
        <w:rPr/>
        <w:t xml:space="preserve">Během svátků svoz komunálního odpadu probíhal ale bez problémů, až na papírové kartony.</w:t>
      </w:r>
    </w:p>
    <w:p>
      <w:pPr/>
      <w:r>
        <w:rPr>
          <w:b w:val="1"/>
          <w:bCs w:val="1"/>
        </w:rPr>
        <w:t xml:space="preserve">Denisa Silnicová, referentka, Technické služby Havířov:</w:t>
      </w:r>
      <w:r>
        <w:rPr/>
        <w:t xml:space="preserve"> "Lidé samozřejmě hlavně měli separovaný odpad. Ten jsme museli navýšit, protože i teď v této době, kdy se všechno objednává přes internet, tak kartonů je mnoho. Chtěla bych lidi požádat, aby karton složili, aby nedávali celé krabice do kontejnerů, protože jednou krabicí kolikrát zaplní celý kontejner.”</w:t>
      </w:r>
    </w:p>
    <w:p>
      <w:pPr/>
      <w:r>
        <w:rPr/>
        <w:t xml:space="preserve">Zvýšený svoz zaznamenali Technické služby i u nádob na sklo. </w:t>
      </w:r>
    </w:p>
    <w:p>
      <w:pPr/>
      <w:r>
        <w:rPr/>
        <w:t xml:space="preserve">---</w:t>
      </w:r>
    </w:p>
    <w:p>
      <w:pPr>
        <w:pStyle w:val="Heading1"/>
      </w:pPr>
      <w:r>
        <w:rPr>
          <w:sz w:val="36"/>
          <w:szCs w:val="36"/>
        </w:rPr>
        <w:t xml:space="preserve">Rodiče mohou opět využívat krizovou školu</w:t>
      </w:r>
    </w:p>
    <w:p>
      <w:pPr/>
      <w:r>
        <w:rPr>
          <w:b w:val="1"/>
          <w:bCs w:val="1"/>
        </w:rPr>
        <w:t xml:space="preserve">Děti z prvních a druhých tříd mohou opět chodit do školy. Ostatní žáci přešli na distanční výuku. Rodiče, kteří pracují ve složkách IZS, nebo v sociálních službách, mohou své děti umístit opět do krizové školy. V Havířově je to ZŠ M. Kudeříkové.</w:t>
      </w:r>
    </w:p>
    <w:p>
      <w:pPr/>
      <w:r>
        <w:rPr>
          <w:b w:val="1"/>
          <w:bCs w:val="1"/>
        </w:rPr>
        <w:t xml:space="preserve">Jiří Brabec, ředitel ZŠ M. Kudeříkové:</w:t>
      </w:r>
      <w:r>
        <w:rPr/>
        <w:t xml:space="preserve"> "Začínáme v šest hodin ráno, kdy péči poskytuje nepedagogický pracovník školy do osmi hodin. Potom nastupuje pedagog školy, který se dětem věnuje do 12 hodin. Děti si plní úkoly, které mají zadány z kmenové školy. Po té dětem zajišťujeme bezplatný oběd ve školní jídelně a následně je od 13 hodin přebírá zaměstnanec, který jim zajišťuje zájmové vzdělávání.”</w:t>
      </w:r>
    </w:p>
    <w:p>
      <w:pPr/>
      <w:r>
        <w:rPr/>
        <w:t xml:space="preserve">O děti se učitel stará až do 18 hodin, a to je právě náročné. Proto radnice nabídla škole pomoc.</w:t>
      </w:r>
    </w:p>
    <w:p>
      <w:pPr/>
      <w:r>
        <w:rPr>
          <w:b w:val="1"/>
          <w:bCs w:val="1"/>
        </w:rPr>
        <w:t xml:space="preserve">Jana Feberová (ČSSD), náměstkyně primátora: </w:t>
      </w:r>
      <w:r>
        <w:rPr/>
        <w:t xml:space="preserve">"Pan ředitel nemá tolik pedagogů, kteří by mohli do šesti do večera být tady s dětmi z krizových složek. Už jsem komunikovala s paní ředitelkou Asterixu, která přislíbila, že vypomůže svými pedagogy v odpolední části po obědě a budou se starat o ty děti. Dnes ještě doladíme podmínky. Musíme pomoci pedagogům této školy.” </w:t>
      </w:r>
    </w:p>
    <w:p>
      <w:pPr/>
      <w:r>
        <w:rPr/>
        <w:t xml:space="preserve">Krizovou školu se rozhodla využít i zaměstnankyně sociálních služeb paní Kateřina Holeszová.</w:t>
      </w:r>
    </w:p>
    <w:p>
      <w:pPr/>
      <w:r>
        <w:rPr>
          <w:b w:val="1"/>
          <w:bCs w:val="1"/>
        </w:rPr>
        <w:t xml:space="preserve">Kateřina Holeszová, zaměstnanec Soc. služeb města Havířova: </w:t>
      </w:r>
      <w:r>
        <w:rPr/>
        <w:t xml:space="preserve">"Za tuto možnost jsem velice ráda a vděčná, protože mi umožňuje docházet do zaměstnání, můžu být i nadále součástí pracovního týmu, posílit jej a být i nadále v provozu, který je nyní kvůli koronavirové krizi obtížnější a složitější. Jako rodiče máme s krizovou školou velmi dobré zkušenosti, tak samo se nám dostává i pozitivní zpětná vazba ze strany dětí.”</w:t>
      </w:r>
    </w:p>
    <w:p>
      <w:pPr/>
      <w:r>
        <w:rPr/>
        <w:t xml:space="preserve">---</w:t>
      </w:r>
    </w:p>
    <w:p>
      <w:pPr>
        <w:pStyle w:val="Heading1"/>
      </w:pPr>
      <w:r>
        <w:rPr>
          <w:sz w:val="36"/>
          <w:szCs w:val="36"/>
        </w:rPr>
        <w:t xml:space="preserve">V Havířově se ředitelé přiklánějí ke známkování v pololetí</w:t>
      </w:r>
    </w:p>
    <w:p>
      <w:pPr/>
      <w:r>
        <w:rPr>
          <w:b w:val="1"/>
          <w:bCs w:val="1"/>
        </w:rPr>
        <w:t xml:space="preserve">Ministr školství Plaga doporučuje školám, aby o pololetí nehodnotily žáky známkou, ale slovní formou. S tím však nesouhlasí například v Havířově. Známek prý mají dost a hlavně by školy musely změnit školní řád.</w:t>
      </w:r>
    </w:p>
    <w:p>
      <w:pPr/>
      <w:r>
        <w:rPr/>
        <w:t xml:space="preserve">Předávání vysvědčení je pro žáky, ale i učitelé vždy velká událost. Děti počítají, kolik dostaly jedniček, dvojek a mnohdy se musí smířit i s horší známkou. To je má motivovat, aby v dalším období zabraly. Kvůli koronavirové krizi žáci ale mnoho času ve škole nestrávili a převážně se učili z domova. I proto ministr školství doporučuje, aby ředitelé upustili od známek a děti hodnotili slovně. </w:t>
      </w:r>
    </w:p>
    <w:p>
      <w:pPr/>
      <w:r>
        <w:rPr>
          <w:b w:val="1"/>
          <w:bCs w:val="1"/>
        </w:rPr>
        <w:t xml:space="preserve">Jiří Brabec, ředitel ZŠ M. Kudeříkové: </w:t>
      </w:r>
      <w:r>
        <w:rPr/>
        <w:t xml:space="preserve">"Co se týče návrhu ministra Plagy, beru ho na vědomí, ale naši kantoři mají už tolik “nasbíraných” známek, že jsem pro, aby hodnotili stupněm, aby klasifikovali. Kantoři, kteří ví o těch dětech, že ty podmínky nemají takové, tak na to budou přihlížet tak, jako se přihlíželo v první vlně na jaře při známkování.”</w:t>
      </w:r>
    </w:p>
    <w:p>
      <w:pPr/>
      <w:r>
        <w:rPr/>
        <w:t xml:space="preserve">Rozhodnutí ředitele vítají i učitelé.</w:t>
      </w:r>
    </w:p>
    <w:p>
      <w:pPr/>
      <w:r>
        <w:rPr>
          <w:b w:val="1"/>
          <w:bCs w:val="1"/>
        </w:rPr>
        <w:t xml:space="preserve">Pavlína Jančíková, učitelka, ZŠ M. Kudeříkové:</w:t>
      </w:r>
      <w:r>
        <w:rPr/>
        <w:t xml:space="preserve"> "Já se přikláním k hodnocení známkou, protože mám pocit, že pro děti je slovní hodnocení takové nic neříkající, oni rozhodně chtějí známky a myslím si, že jsme těch známek nasbírali dost.” </w:t>
      </w:r>
    </w:p>
    <w:p>
      <w:pPr/>
      <w:r>
        <w:rPr>
          <w:b w:val="1"/>
          <w:bCs w:val="1"/>
        </w:rPr>
        <w:t xml:space="preserve">anketa:</w:t>
      </w:r>
      <w:r>
        <w:rPr/>
        <w:t xml:space="preserve"> "Já bych chtěla mít známku, protože mám ráda, když mě mamka s taťkou pochválí a je to fajn.”</w:t>
      </w:r>
    </w:p>
    <w:p>
      <w:pPr/>
      <w:r>
        <w:rPr/>
        <w:t xml:space="preserve">Co by si říkala, kdyby si neměla na vysvědčení známku?</w:t>
      </w:r>
    </w:p>
    <w:p>
      <w:pPr/>
      <w:r>
        <w:rPr>
          <w:b w:val="1"/>
          <w:bCs w:val="1"/>
        </w:rPr>
        <w:t xml:space="preserve">anketa:</w:t>
      </w:r>
      <w:r>
        <w:rPr/>
        <w:t xml:space="preserve"> "Nevadilo by mi to a stejně by mě rodiče pochválili.”</w:t>
      </w:r>
    </w:p>
    <w:p>
      <w:pPr/>
      <w:r>
        <w:rPr>
          <w:b w:val="1"/>
          <w:bCs w:val="1"/>
        </w:rPr>
        <w:t xml:space="preserve">Kateřina Holeszová, rodič: </w:t>
      </w:r>
      <w:r>
        <w:rPr/>
        <w:t xml:space="preserve">"Obě ty varianty mají své pro i proti. Nevím, zda jsou školy připravené na nějaké slovní hodnocení, protože si myslím, že toto doporučení bylo vydáno pozdě. Každopádně jestli já mohu mluvit jako rodič dvou dětí, tak oni spíše ocení tu známku, na kterou jsou zvyklí, která by mohla být doplněna nějakým slovním hodnocením a komentářem učitele.”  </w:t>
      </w:r>
    </w:p>
    <w:p>
      <w:pPr/>
      <w:r>
        <w:rPr/>
        <w:t xml:space="preserve">Radnice nebude do rozhodnutí ředitelů zasahovat, protože je to plně v jejich kompetenci.</w:t>
      </w:r>
    </w:p>
    <w:p>
      <w:pPr/>
      <w:r>
        <w:rPr>
          <w:b w:val="1"/>
          <w:bCs w:val="1"/>
        </w:rPr>
        <w:t xml:space="preserve">Jana Feberová (ČSSD), náměstkyně primátora: </w:t>
      </w:r>
      <w:r>
        <w:rPr/>
        <w:t xml:space="preserve">"Ty děti mají rády známku, mají rády pěknou známku a pokud kantoři mají podklady pro klasické hodnocení a můžou známkovat, tak jsem pro, aby známkovali.”</w:t>
      </w:r>
    </w:p>
    <w:p>
      <w:pPr/>
      <w:r>
        <w:rPr/>
        <w:t xml:space="preserve">Většina oslovených škol v Havířově bude děti známkovat, a to i z toho důvodu, že slovní hodnocení jim neumožňuje školní řád. Změnu by musela schválit školská rada. Nebudou však klást až takový důraz na znalosti a přihlédnou k celkovému přístupu k výuce.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9-01-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2026-05-13T18:28:29+02:00</dcterms:created>
  <dcterms:modified xsi:type="dcterms:W3CDTF">2026-05-13T18:28:29+02:00</dcterms:modified>
</cp:coreProperties>
</file>

<file path=docProps/custom.xml><?xml version="1.0" encoding="utf-8"?>
<Properties xmlns="http://schemas.openxmlformats.org/officeDocument/2006/custom-properties" xmlns:vt="http://schemas.openxmlformats.org/officeDocument/2006/docPropsVTypes"/>
</file>