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částečně přecházejí na alternativní dopravu</w:t>
      </w:r>
    </w:p>
    <w:p>
      <w:pPr/>
      <w:r>
        <w:rPr>
          <w:b w:val="1"/>
          <w:bCs w:val="1"/>
        </w:rPr>
        <w:t xml:space="preserve">Technické služby Ostravy-Jihu rozšíří svůj vozový park. Zatímco radnice jim pořídí velkou diselovou košovku s lisem, další vozidla získají díky dotaci od Státního fondu životního prostředí. Půjde o elektrovozidla na podporu alternativní dopravy.</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p>
      <w:pPr/>
      <w:r>
        <w:rPr/>
        <w:t xml:space="preserve">---</w:t>
      </w:r>
    </w:p>
    <w:p>
      <w:pPr>
        <w:pStyle w:val="Heading1"/>
      </w:pPr>
      <w:r>
        <w:rPr>
          <w:sz w:val="36"/>
          <w:szCs w:val="36"/>
        </w:rPr>
        <w:t xml:space="preserve">V Ostravě-Jihu otevírají nové semestry U3V</w:t>
      </w:r>
    </w:p>
    <w:p>
      <w:pPr/>
      <w:r>
        <w:rPr>
          <w:b w:val="1"/>
          <w:bCs w:val="1"/>
        </w:rPr>
        <w:t xml:space="preserve">V Ostravě-Jihu otevírají dva nové semestry univerzity 3. věku. Ta momentálně probíhá online a jak se ukázalo, pro seniory to není žádná překážka. Zájemci se mohou hlásit už teď.</w:t>
      </w:r>
    </w:p>
    <w:p>
      <w:pPr/>
      <w:r>
        <w:rPr/>
        <w:t xml:space="preserve">Lidem ve věku 55 let a více se opět otevírá možnost studovat. 9. a 16. února totiž začínají dva nové semestry univerzity 3. věku, na kterou radnice Ostravy-Jihu lidem, kteří mají trvalé bydliště v obvodu, přispívá dvěma třetinami.</w:t>
      </w:r>
    </w:p>
    <w:p>
      <w:pPr/>
      <w:r>
        <w:rPr>
          <w:b w:val="1"/>
          <w:bCs w:val="1"/>
        </w:rPr>
        <w:t xml:space="preserve">Petra Višnická, vedoucí pro vzdělávání a kurzy: </w:t>
      </w:r>
      <w:r>
        <w:rPr/>
        <w:t xml:space="preserve">“My díky přechodu U3V do online prostředí v minulém semestru jsme si ověřili, že nejen mladí lidé, ale i senioři se moc rádi dozvídají nové věci, jsou odvážní, osobně se rozvíjí, překračují ty hranice a zkoušejí, co všechno ještě dokážou a proto i teď s velkým očekáváním otevíráme nový semestr, nové dva semestry."</w:t>
      </w:r>
    </w:p>
    <w:p>
      <w:pPr/>
      <w:r>
        <w:rPr/>
        <w:t xml:space="preserve">Zájemci se mohou hlásit buď přes webové stránky  , nebo si mohou zavolat na recepci kulturního domu K-trio. Přijít ale mohou i osobně. Dokud se nerozvolní opatření spojená s pandemií koronaviru, bude výuka probíhat online. </w:t>
      </w:r>
    </w:p>
    <w:p>
      <w:pPr/>
      <w:r>
        <w:rPr>
          <w:b w:val="1"/>
          <w:bCs w:val="1"/>
        </w:rPr>
        <w:t xml:space="preserve">Petra Višnická, vedoucí pro vzdělávání a kurzy:</w:t>
      </w:r>
      <w:r>
        <w:rPr/>
        <w:t xml:space="preserve"> “Naše výuka v online prostředí probíhá v aplikaci teems, ale nikdo se nemusí bát, protože podporujeme naše seniory tak, že máme všechno pro ně připraveno, máme pro ně manuál a naše kolegyně a naši pracovníci jsou připraveni přinést jakoukoliv podporu, kterou budou potřebovat, ať už technickou, tak psychickou.”</w:t>
      </w:r>
    </w:p>
    <w:p>
      <w:pPr/>
      <w:r>
        <w:rPr/>
        <w:t xml:space="preserve">Hlásit se mohou i lidé, kteří k výuce nemají potřebné technické vybavení. </w:t>
      </w:r>
    </w:p>
    <w:p>
      <w:pPr/>
      <w:r>
        <w:rPr>
          <w:b w:val="1"/>
          <w:bCs w:val="1"/>
        </w:rPr>
        <w:t xml:space="preserve">Petra Višnická, vedoucí pro vzdělávání a kurzy:</w:t>
      </w:r>
      <w:r>
        <w:rPr/>
        <w:t xml:space="preserve"> “Umíme zapůjčit i technické vybavení Zatím nás nikdo nepožádal, dneska už ti senioři ty výbavy mají. Mají chytré telefony, mají notebooky, tablety a často jsou vybaveni mnohem lépe než my, ale pokud by bylo potřeba, umíme i toto zajistit.”</w:t>
      </w:r>
    </w:p>
    <w:p>
      <w:pPr/>
      <w:r>
        <w:rPr>
          <w:b w:val="1"/>
          <w:bCs w:val="1"/>
        </w:rPr>
        <w:t xml:space="preserve">Jana Kováčková, koordinátorka studia: </w:t>
      </w:r>
      <w:r>
        <w:rPr/>
        <w:t xml:space="preserve">“V nových semestrech se studenti potkají se zajímavými tématy. Máme dva programy studia. Člověk a umění a Člověk a současnost a nabízíme témata Dějiny umění, Dějiny obvodu Ostrava-Jih, Evropská unie, Osobnostní typologie, Člověk a společnost a Chci fotografovat.”</w:t>
      </w:r>
    </w:p>
    <w:p>
      <w:pPr/>
      <w:r>
        <w:rPr/>
        <w:t xml:space="preserve">V případě jakýchkoliv dotazů a rezervací můžete volat na telefonní číslo 608 812 796.</w:t>
      </w:r>
    </w:p>
    <w:p>
      <w:pPr/>
      <w:r>
        <w:rPr/>
        <w:t xml:space="preserve">---</w:t>
      </w:r>
    </w:p>
    <w:p>
      <w:pPr>
        <w:pStyle w:val="Heading1"/>
      </w:pPr>
      <w:r>
        <w:rPr>
          <w:sz w:val="36"/>
          <w:szCs w:val="36"/>
        </w:rPr>
        <w:t xml:space="preserve">Obyvatelé mohou pomoci se zvelebováním prostor Kultury-Jih</w:t>
      </w:r>
    </w:p>
    <w:p>
      <w:pPr/>
      <w:r>
        <w:rPr>
          <w:b w:val="1"/>
          <w:bCs w:val="1"/>
        </w:rPr>
        <w:t xml:space="preserve">Kulturní dům K-trio, Komorní klub, kino Luna. To jsou zařízení, které spadají pod příspěvkovou organizaci Kultura-Jih. Ta se stará nejen o váš volný čas, ale také o vzdělávání a kulturní a společenský život v obvodu. Teď by ale na oplátku potřebovala vaši pomoc.</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2026-03-04T02:22:23+01:00</dcterms:created>
  <dcterms:modified xsi:type="dcterms:W3CDTF">2026-03-04T02:22:23+01:00</dcterms:modified>
</cp:coreProperties>
</file>

<file path=docProps/custom.xml><?xml version="1.0" encoding="utf-8"?>
<Properties xmlns="http://schemas.openxmlformats.org/officeDocument/2006/custom-properties" xmlns:vt="http://schemas.openxmlformats.org/officeDocument/2006/docPropsVTypes"/>
</file>