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zahájí výstavbu kanalizace v další části města</w:t>
      </w:r>
    </w:p>
    <w:p>
      <w:pPr/>
      <w:r>
        <w:rPr>
          <w:b w:val="1"/>
          <w:bCs w:val="1"/>
        </w:rPr>
        <w:t xml:space="preserve">V Havířově jsou už jen dvě části města, kde čekají na kanalizaci. Práce v lokalitě na Důlňáku začnou už během pár týdnů. Místní uvítají také to, že dojde i k opravám místních komunikací.</w:t>
      </w:r>
    </w:p>
    <w:p>
      <w:pPr/>
      <w:r>
        <w:rPr/>
        <w:t xml:space="preserve">Paní Hana Kožušníková bydlí v lokalitě na Důlňáku v Havířově již více než deset let. Čtyřikrát do roka musí nechat vyvézt jímku. Proto je ráda, že se město konečně pustí do vybudování kanalizace.</w:t>
      </w:r>
    </w:p>
    <w:p>
      <w:pPr/>
      <w:r>
        <w:rPr>
          <w:b w:val="1"/>
          <w:bCs w:val="1"/>
        </w:rPr>
        <w:t xml:space="preserve">Hana Kožušníková, místní obyvatelka:</w:t>
      </w:r>
      <w:r>
        <w:rPr/>
        <w:t xml:space="preserve"> “Je to pro nás důležité, kanalizace, protože tím, že musíme z domu dávat vodu do žumpy a čtyřikrát do roka čerpat žumpu, což jsou další finance, tak kanalizaci velmi uvítám. A myslím, že tady starousedlíci, kteří jsou sice zvyklí bez kanalizace, že mají své žumpy, ale mají určitě ten samý problém, co mám já.” </w:t>
      </w:r>
    </w:p>
    <w:p>
      <w:pPr/>
      <w:r>
        <w:rPr>
          <w:b w:val="1"/>
          <w:bCs w:val="1"/>
        </w:rPr>
        <w:t xml:space="preserve">Bohuslav Niemiec (KDU-ČSL), náměstek primátora: </w:t>
      </w:r>
      <w:r>
        <w:rPr/>
        <w:t xml:space="preserve"> “Já jsem velice rád, že práce konečně začínají, protože už to trvá opravdu delší čas. Nám se podařilo na konci minulého roku vyřídit dotační titul. Takže ta kanalizace je pod dotací. Teď jsme vysoutěžili zhotovitelskou firmu a začínáme. Požadavek lidí z lokality byl silný a jsem rád, že se bude konečně stavět a konečně se ten problém v dané lokalitě vyřeší.”</w:t>
      </w:r>
    </w:p>
    <w:p>
      <w:pPr/>
      <w:r>
        <w:rPr/>
        <w:t xml:space="preserve">Kvůli úzkým ulicím, mnohdy nezpevněným, ale bude stavba náročná.</w:t>
      </w:r>
    </w:p>
    <w:p>
      <w:pPr/>
      <w:r>
        <w:rPr>
          <w:b w:val="1"/>
          <w:bCs w:val="1"/>
        </w:rPr>
        <w:t xml:space="preserve">Bohuslav Niemiec (KDU-ČSL), náměstek primátora:</w:t>
      </w:r>
      <w:r>
        <w:rPr/>
        <w:t xml:space="preserve"> “Je tam spousta naprojektovaných protlaků, je tam výtlačná část, napojujeme se na Šenov a teprve potom na čističku odpadních vod Havířova, ale já věřím, že se to podaří. Součástí bude i asfaltace komunikací, která bude nějakým způsobem řešit tu situaci. Čekáme, že tam mohou vzniknout během průběhu stavby nějaké potíže, ale doufám, že jich moc nebude a stavbu dokončíme. Chceme začít v prvním kvartále letošního roku a plánujeme šestnáct měsíců. Věřím, že se nám to podaří.” </w:t>
      </w:r>
    </w:p>
    <w:p>
      <w:pPr/>
      <w:r>
        <w:rPr>
          <w:b w:val="1"/>
          <w:bCs w:val="1"/>
        </w:rPr>
        <w:t xml:space="preserve">Hana Kožušníková, místní obyvatelka:</w:t>
      </w:r>
      <w:r>
        <w:rPr/>
        <w:t xml:space="preserve"> “Tak to bych byla velice ráda, protože tím, že já mám plot přímo u cesty, v zimě je to odhrabané, ale úzké. Musí se vybočovat. Tím, že mi najedou na pozemek, trávník je to zdevastované. Uvítám díky kanalizaci i rozšíření cest.”</w:t>
      </w:r>
    </w:p>
    <w:p>
      <w:pPr/>
      <w:r>
        <w:rPr/>
        <w:t xml:space="preserve">V rámci kanalizace se město postará o veřejnou část. Poté se budou muset lidé na kanalizaci připojit. </w:t>
      </w:r>
    </w:p>
    <w:p>
      <w:pPr/>
      <w:r>
        <w:rPr>
          <w:b w:val="1"/>
          <w:bCs w:val="1"/>
        </w:rPr>
        <w:t xml:space="preserve">Bohuslav Niemiec (KDU-ČSL), náměstek primátora:</w:t>
      </w:r>
      <w:r>
        <w:rPr/>
        <w:t xml:space="preserve"> “Budeme postupovat stejně, jako se postupovalo v minulosti. To znamená, že my vyřídíme stavební povolení na přípojku a vybudujeme možnost na napojení. A občané se potom na přípojku připojí. Myslím si, že to je ideální stav, který se již v minulosti osvědčil a v našem městě funguje velmi dobře.”</w:t>
      </w:r>
    </w:p>
    <w:p>
      <w:pPr/>
      <w:r>
        <w:rPr/>
        <w:t xml:space="preserve">Po dokončení odkanalizování části na Důlňáku připravuje město práce na poslední části Havířova, kde kanalizace chybí. Jedná se o lokalitu Zákostelí v Bludovicích. </w:t>
      </w:r>
    </w:p>
    <w:p>
      <w:pPr/>
      <w:r>
        <w:rPr/>
        <w:t xml:space="preserve">---</w:t>
      </w:r>
    </w:p>
    <w:p>
      <w:pPr>
        <w:pStyle w:val="Heading1"/>
      </w:pPr>
      <w:r>
        <w:rPr>
          <w:sz w:val="36"/>
          <w:szCs w:val="36"/>
        </w:rPr>
        <w:t xml:space="preserve">V Havířově změnili lhůtu pro pronájem místa na hřbitově</w:t>
      </w:r>
    </w:p>
    <w:p>
      <w:pPr/>
      <w:r>
        <w:rPr>
          <w:b w:val="1"/>
          <w:bCs w:val="1"/>
        </w:rPr>
        <w:t xml:space="preserve">Radní změnili lhůtu pro pronájem hrobového místa na hřbitovech. Lidé už nemohou platit poplatek jednou ročně, ale musí si předplatit minimálně pět let. Některé rodiny tvrdí, že pro seniory to může být finančně náročné.</w:t>
      </w:r>
    </w:p>
    <w:p>
      <w:pPr/>
      <w:r>
        <w:rPr/>
        <w:t xml:space="preserve">Pronájem hrobových míst musí být uzavřen smluvně. Lidé pak platí poplatek za pronájem. Rodinný hrob v Havířově má i pan Marcel Gajdáček. Nesouhlasí s tím, že už nelze platit jen za jeden rok.</w:t>
      </w:r>
    </w:p>
    <w:p>
      <w:pPr/>
      <w:r>
        <w:rPr>
          <w:b w:val="1"/>
          <w:bCs w:val="1"/>
        </w:rPr>
        <w:t xml:space="preserve">Marcel Gajdáček, nájemce hrobového místa: </w:t>
      </w:r>
      <w:r>
        <w:rPr/>
        <w:t xml:space="preserve">“V letošním roce se stalo to, že jsme se zase rozhodli na základě předvolání, které chodí každý rok do schránky, zaplatit za náš rodinný hrob. Každým rokem se střídáme, že někdo z rodiny platí každý rok jeden ten poplatek. Letos to vyšlo na nejstaršího člena naší rodiny, tetu a ta byla nemile překvapená, když došla na pohřební službu na Technické služby, kde se platí tento poplatek, že poplatek již nešlo zaplatit na jeden rok a byl požadován automaticky na pět let, protože se tak prý rozhodla rada města. To znamená, že pro spoustu starších lidí to bude velký problém, kdy ten člověk z menšího důchodu nebude schopen najednou takto obrovskou částku zaplatit. V našem případě to dělá ze tří stovek na 1500 korun.”</w:t>
      </w:r>
    </w:p>
    <w:p>
      <w:pPr/>
      <w:r>
        <w:rPr/>
        <w:t xml:space="preserve">Nastavené podmínky jsou prý srovnatelné s okolními obcemi a městy. </w:t>
      </w:r>
    </w:p>
    <w:p>
      <w:pPr/>
      <w:r>
        <w:rPr>
          <w:b w:val="1"/>
          <w:bCs w:val="1"/>
        </w:rPr>
        <w:t xml:space="preserve">Iveta Grzonková, vedoucí odboru komunálních služeb:</w:t>
      </w:r>
      <w:r>
        <w:rPr/>
        <w:t xml:space="preserve"> “Při novele zákona o pohřebnictví byla daná lhůta do tří let aktualizovat platné řády veřejných pohřebišť. Tato situace nastala i v Havířově, kdy jsme v loňském roce v září schválili nový řád veřejného pohřebiště, schválila ho Rada města Havířova a odsouhlasil krajský úřad MSK. Pronájem je momentálně možný na nejkratší minimální dobu pěti let. Nové smlouvy se uzavírají na deset let, ale při prodloužení je to pětiletá lhůta a maximální doba je 30 let na Šumbarku a 22 let na ostatních pohřebištích. Samozřejmě jsme to zvažovali, ty lhůty jsou různé, nicméně si myslíme, že ta částka není tak velká, aby jí nebylo možné tu pětiletou lhůtu zaplatit.”  </w:t>
      </w:r>
    </w:p>
    <w:p>
      <w:pPr/>
      <w:r>
        <w:rPr/>
        <w:t xml:space="preserve">Rodina upozornila také na to, že ani ve výzvě k prodloužení nájmu, ani na webových  stránkách pohřební služby tato změna není uvedena. Město přislíbilo nápravu.</w:t>
      </w:r>
    </w:p>
    <w:p>
      <w:pPr/>
      <w:r>
        <w:rPr>
          <w:b w:val="1"/>
          <w:bCs w:val="1"/>
        </w:rPr>
        <w:t xml:space="preserve">Marie Zárubová, vedoucí pohřební služby:</w:t>
      </w:r>
      <w:r>
        <w:rPr/>
        <w:t xml:space="preserve"> “Nájemci hrobových míst, návštěvníci hřbitova mají k dispozici na všech hřbitovech, které spravuje Statutární město Havířov hřbitovní řád, kde je to v tom řádě uvedeno. Tyto podmínky jsou uvedeny i na úřední desce města Havířova.”</w:t>
      </w:r>
    </w:p>
    <w:p>
      <w:pPr/>
      <w:r>
        <w:rPr/>
        <w:t xml:space="preserve">Město přislíbilo, že informaci o změně zapracuje i na webové stránky pohřební služby. </w:t>
      </w:r>
    </w:p>
    <w:p>
      <w:pPr/>
      <w:r>
        <w:rPr/>
        <w:t xml:space="preserve">---</w:t>
      </w:r>
    </w:p>
    <w:p>
      <w:pPr>
        <w:pStyle w:val="Heading1"/>
      </w:pPr>
      <w:r>
        <w:rPr>
          <w:sz w:val="36"/>
          <w:szCs w:val="36"/>
        </w:rPr>
        <w:t xml:space="preserve">Nemocnice žádá občany o dodržování časů na očkování</w:t>
      </w:r>
    </w:p>
    <w:p>
      <w:pPr/>
      <w:r>
        <w:rPr>
          <w:b w:val="1"/>
          <w:bCs w:val="1"/>
        </w:rPr>
        <w:t xml:space="preserve">Havířovská nemocnice je očkovacím centrem. Podle množství vakcín uvolňuje volné termíny pro očkování. Pro zdravotníky je ale důležité, aby lidé chodili na vakcinaci v přesně stanoveném čase.</w:t>
      </w:r>
    </w:p>
    <w:p>
      <w:pPr/>
      <w:r>
        <w:rPr/>
        <w:t xml:space="preserve">Havířovská nemocnice se snaží, aby v očkovacím centru probíhalo vše bezpečně a logisticky správně. Vyšla vstříc i lidem, kteří si neví rady s registrací a využila spolupráce s úředníky magistrátu. Ti jsou zejména seniorům k dispozici ve vestibulu. Nemocnice ale potřebuje pomoc i od samotných lidí, kteří přicházejí na očkování.</w:t>
      </w:r>
    </w:p>
    <w:p>
      <w:pPr/>
      <w:r>
        <w:rPr>
          <w:b w:val="1"/>
          <w:bCs w:val="1"/>
        </w:rPr>
        <w:t xml:space="preserve">Irma Kaňová, PR manažer NsP Havířov: </w:t>
      </w:r>
      <w:r>
        <w:rPr/>
        <w:t xml:space="preserve">"Žádáme všechny občany, aby přicházeli do očkovacího centra až opravdu bezprostředně před uvedenou hodinou, na kterou jsou pozváni. A to z toho důvodu, abychom předcházeli hromadění velkého počtu lidí právě v té dané čekárně, která není příliš velká. Čekárna je rozdělena na zóny. V červené čekají všichni ti, kteří teprve na očkování jdou, do modré zóny se posadí všichni, kteří již mají po očkování a kteří by měli svých třicet minut strávit právě v tomto prostoru z důvodu bezpečnosti, aby se jim nic nestalo v případě nežádoucích účinků. Na jeden termín je vždy objednáno několik občanů, kteří budou očkováni za sebou. Takže prosím počítejte s tím, že když jste objednaní například na 13 hodinu, tak můžete přijít na řadu až 13.30. Je to naprosto běžné a prosím mějte trpělivost i s našim personálem, který dělá vše, co je v jeho silách, aby vše odsýpalo hladce a aby jste neměli zbytečné prodlevy.”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2026-05-13T03:15:24+02:00</dcterms:created>
  <dcterms:modified xsi:type="dcterms:W3CDTF">2026-05-13T03:15:24+02:00</dcterms:modified>
</cp:coreProperties>
</file>

<file path=docProps/custom.xml><?xml version="1.0" encoding="utf-8"?>
<Properties xmlns="http://schemas.openxmlformats.org/officeDocument/2006/custom-properties" xmlns:vt="http://schemas.openxmlformats.org/officeDocument/2006/docPropsVTypes"/>
</file>