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hlídají světelný smog</w:t>
      </w:r>
    </w:p>
    <w:p>
      <w:pPr/>
      <w:r>
        <w:rPr>
          <w:b w:val="1"/>
          <w:bCs w:val="1"/>
        </w:rPr>
        <w:t xml:space="preserve">Projekt Emise je spojený se Slezským gymnáziem v Opavě od r. 2013. Studenti se nejdříve věnovali osvětě v oblasti znečištěného ovzduší. V posledních třech letech přidali ještě měření světelného smogu. Poslechněte si rozhovor se studentskou vedoucí projektu Annou Beck.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Kolik  míst v Opavě je špatně nasvětleno a v čem je problém?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„Opava  je vesměs velice dobře nasvětlené město. Tím, že delší dobu  spolupracujeme s městem či technickými službami, jsou vstřícní.  Většina míst v Opavě je tedy dobře nasvětlená. Jedná se spíš  o pozemky v soukromém vlastnictví, které svítí ne úplně podle  předpisů, ne  úplně dobře.“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probíhá měření a kontrolovaní osvětlených lokalit?    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„Většinou  měříme ve třech či čtyřech lidech. Máme spektrometr, který  měří barevnou teplotu. A  pak luxmetr, který měří intenzitu  světla v luxech. Dva lidé měří přístroji, třetí zapisuje do  tabulky, a čtvrtý dělá fotodokumentaci.“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Vytvořili  jste mapu, jaké osvětlení v Opavě je. K čemu je taková mapa  dobrá?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„Tato  mapa bude veřejně dostupná na stránkách města Opavy. Mohou si  tam přečíst jaké jsou hodnoty  v jednotlivých lokalitách.  Zjistit, co je správně a co špatně. A také jsou tam informace o  našem projektu.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Už  se vám podařilo někde sjednat nápravu v místě, kde bylo špatné  osvětlení a bylo pak nahrazeno vhodnějším?</w:t>
      </w:r>
    </w:p>
    <w:p>
      <w:pPr/>
      <w:r>
        <w:rPr>
          <w:b w:val="1"/>
          <w:bCs w:val="1"/>
        </w:rPr>
        <w:t xml:space="preserve">Anna  Beck, studentská vedoucí, Projekt Emise: </w:t>
      </w:r>
      <w:r>
        <w:rPr/>
        <w:t xml:space="preserve">„Hlavně  jde o výstavbu nových částí města. Např. Sromovka, která bude  nyní vystavěna, bude nyní v souladu se všemi předpisy. Pan  architekt s námi spolupracuje. Např.  na Horním náměstí, kde mají lampy  veřejného osvětlení tvar  koule, už svítí jen dvě koule ze čtyř v době nočního klidu.“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Happening za návrat dětí do škol</w:t>
      </w:r>
    </w:p>
    <w:p>
      <w:pPr/>
      <w:r>
        <w:rPr>
          <w:b w:val="1"/>
          <w:bCs w:val="1"/>
        </w:rPr>
        <w:t xml:space="preserve">Na krátkém happeningu se v Opavě sešli rodiče dětí, které za poslední rok strávili více času doma na distanční výuce, než ve škole. Chtějí upozornit na to, že vysedávání u počítače dětem neprospívá, navíc ztrácejí sociální kontakty a chybí jim jejich vrstevníci.</w:t>
      </w:r>
    </w:p>
    <w:p>
      <w:pPr/>
      <w:r>
        <w:rPr/>
        <w:t xml:space="preserve">„Chybí  mi kamarádi. Škola je lepší.“ To je jeden ze vzkazů, který  vystihuje pocity žáků, kteří se kvůli koronavirové krizi musí  učit převážně z domu. Obrázky s podobnými vyjádřeními  pověsili rodiče školáků na provázky mezi stromy v opavských  Dvořákových sadech.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účastníci  akce:</w:t>
      </w:r>
    </w:p>
    <w:p>
      <w:pPr/>
      <w:r>
        <w:rPr/>
        <w:t xml:space="preserve">„My  rodiče děláme, co můžeme, ale rozhodně dětský kolektiv  nedokážeme nahradit.“</w:t>
      </w:r>
    </w:p>
    <w:p>
      <w:pPr/>
      <w:r>
        <w:rPr/>
        <w:t xml:space="preserve">„Špatně  je to, že se nemohou děti potkávat.“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Školy  se poprvé uzavřely vloni 11. března. Žáci a studenti se do nich  postupně vrátili  během jara. Nejdelší časový úsek strávili  ve vzdělávacích zařízeních předškoláci a pak prvňáci a  druháci.  Ovšem v tomto školním roce někteří žáci a studenti  seděli v lavicích jen něco málo přes měsíc.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Pavlína  Němcová, psycholog: </w:t>
      </w:r>
      <w:r>
        <w:rPr/>
        <w:t xml:space="preserve">„Setkávám  se s dětmi,  které už mají fobie z toho, že dlouho nebyly v sociálním  kontaktu a nejsou v kontaktu se svými vrstevníky tak, jak by  potřebovaly.   Opravdu se to negativně odráží a možná to způsobuje až  deprese.“</w:t>
      </w:r>
    </w:p>
    <w:p>
      <w:pPr/>
      <w:r>
        <w:rPr/>
        <w:t xml:space="preserve">Podle  organizátorů happeningu leží veškerá tíha distančního   vzdělávání na rodičích.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Kateřina  Meletzká, organizátorka akce, Lesní klub V koruně stromu, Raduň:  </w:t>
      </w:r>
      <w:r>
        <w:rPr/>
        <w:t xml:space="preserve">„Stát zavřel školy a  školky a rodina je ta, která musí tu věc řešit. Takže podpora  rodin na prvním místě a  podpora dětí, které vyrůstají rodinách, které nemají možnost  s tou situací pracovat.“</w:t>
      </w:r>
    </w:p>
    <w:p>
      <w:pPr/>
      <w:r>
        <w:rPr/>
        <w:t xml:space="preserve">Učitelé  z lesních školek, kde děti většinu času tráví v přírodě,  navrhují, že by pobyt venku mohl být způsobem, jak žáky do škol  alespoň částečně vrátit.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Michaela  Riedlová, Lesní klub V koruně stromu, Raduň: </w:t>
      </w:r>
      <w:r>
        <w:rPr/>
        <w:t xml:space="preserve">„Určitě  je vhodné se poohlížet po alternativních metodách. Aby spolu  děti mohly být v přírodě, že není nutné sedět doma u  počítače. Chceme vyzvat k tomu, aby se na tom začalo pracovat.“</w:t>
      </w:r>
    </w:p>
    <w:p>
      <w:pPr/>
      <w:r>
        <w:rPr/>
        <w:t xml:space="preserve">Organizátoři  obrázky a vzkazy od dětí plánují doručit poslancům Parlamentu ČR.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Modeláři  sestavují obří železniční kolejiště</w:t>
      </w:r>
    </w:p>
    <w:p>
      <w:pPr/>
      <w:r>
        <w:rPr>
          <w:b w:val="1"/>
          <w:bCs w:val="1"/>
        </w:rPr>
        <w:t xml:space="preserve">Železniční modeláři ze Lhoty se přestěhovali do Opavy a teď usilovně pracují na dokončení kolejiště, které bude patřit zřejmě k největším v republice. Práce byly ohroženy nedostatkem peněz, ovšem díky štědrým dárcům mohou pokračovat. Po dokončení bude moci miniaturní svět železnice shlédnout i veřejnost.</w:t>
      </w:r>
    </w:p>
    <w:p>
      <w:pPr/>
      <w:br/>
    </w:p>
    <w:p>
      <w:pPr/>
      <w:r>
        <w:rPr/>
        <w:t xml:space="preserve">  Do  Opavy přestěhovali členové klubu železničních modelářů  rozsáhlé kolejiště z nedaleké Lhoty. Na novém místě teď  vzniká snová krajina protkaná 900 metry železničních kolejí,  kterou křižuje třicítka vlakových souprav. Zatímco krajina v  měřítku 1:87 teprve vzniká, vlakový provoz už byl zahájený.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„Byla to ta  nejtěžší práce celého projektu. Takové kolejiště oživit,  byla náročná práce. Byly to stovky metrů drátů, vodičů.“</w:t>
      </w:r>
    </w:p>
    <w:p>
      <w:pPr/>
      <w:r>
        <w:rPr/>
        <w:t xml:space="preserve">  K  dokonalosti ještě chybí dotvořit krajinu. Původní základ  kolejiště doplní modeláři dalšími vlastnoručně vyrobenými  dekoracemi. Nejtěžší bude zřejmě vytvořit na 30 000 stromů  nejrůznějších velikostí.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Milan  Tomek, člen, Železniční modeláři Lhota: </w:t>
      </w:r>
      <w:r>
        <w:rPr/>
        <w:t xml:space="preserve">„To  musíme všechno vyrobit a potom zasadit. Jeden stromeček vyrobíme za 25 - 30 minut."</w:t>
      </w:r>
    </w:p>
    <w:p>
      <w:pPr/>
      <w:r>
        <w:rPr/>
        <w:t xml:space="preserve">  Stavba  kolejiště šplhá do stovek tisíc korun.  Parta nadšenců proto  peníze sháněla také formou on-line sbírky.   </w:t>
      </w:r>
    </w:p>
    <w:p>
      <w:pPr/>
      <w:r>
        <w:rPr>
          <w:b w:val="1"/>
          <w:bCs w:val="1"/>
        </w:rPr>
        <w:t xml:space="preserve">Jakub  Javorek, vedoucí, Železniční modeláři Lhota: </w:t>
      </w:r>
      <w:r>
        <w:rPr/>
        <w:t xml:space="preserve">„Už  jsme opravdu hodili flintu do žita. A začali se spíš zajímat o  granty a dotace, tak přišel šok.“</w:t>
      </w:r>
    </w:p>
    <w:p>
      <w:pPr/>
      <w:r>
        <w:rPr/>
        <w:t xml:space="preserve">  Peníze  na podporu projektu poslal i moderátor Leoš Mareš a pak také  mnoho dalších dárců, kteří budou mít v tomto miniaturním  světě železnice jako poděkování svou vlastní figurku.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2026-01-30T04:45:05+01:00</dcterms:created>
  <dcterms:modified xsi:type="dcterms:W3CDTF">2026-01-30T04:45:05+01:00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