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Školáci pomohli s výsadbou vánočních stromků</w:t>
      </w:r>
    </w:p>
    <w:p>
      <w:pPr/>
      <w:r>
        <w:rPr>
          <w:b w:val="1"/>
          <w:bCs w:val="1"/>
        </w:rPr>
        <w:t xml:space="preserve">Svahy pod elektrickým vedením v kopcích nad Palkovicemi a Myslíkem budou brzy zelenější. Protože pod vedením nesmí růst žádné vyšší stromy, nechala tam obec vysadit plantáž vánočních stromků. Ty se budou sklízet ještě dříve, než by přesáhly povolenou výšku.</w:t>
      </w:r>
    </w:p>
    <w:p>
      <w:pPr/>
      <w:r>
        <w:rPr/>
        <w:t xml:space="preserve">S výsadbou jedliček, které za několik let ozdobí vánoce právě rodinám z Palkovic, pomohly děti ze základní školy. </w:t>
      </w:r>
    </w:p>
    <w:p>
      <w:pPr/>
      <w:r>
        <w:rPr>
          <w:b w:val="1"/>
          <w:bCs w:val="1"/>
        </w:rPr>
        <w:t xml:space="preserve">Alice Gorelová, třídní učitelka 4. B:</w:t>
      </w:r>
      <w:r>
        <w:rPr/>
        <w:t xml:space="preserve"> “My jsme v rámci projektu obce Vysaď si svůj strom se zapojili jako škola. Je první ročník, ve kterém se střídají všechny ročníky školy, které se účastní prezenční výuky.” </w:t>
      </w:r>
    </w:p>
    <w:p>
      <w:pPr/>
      <w:r>
        <w:rPr/>
        <w:t xml:space="preserve">Školáci si své stromečky označili a budou sledovat, jak se jim daří. </w:t>
      </w:r>
    </w:p>
    <w:p>
      <w:pPr/>
      <w:r>
        <w:rPr>
          <w:b w:val="1"/>
          <w:bCs w:val="1"/>
        </w:rPr>
        <w:t xml:space="preserve">Marek Vyvial, školák: </w:t>
      </w:r>
      <w:r>
        <w:rPr/>
        <w:t xml:space="preserve">“Sázeli jsme to proto, aby byl na světě čistý vzduch, aby tady bylo více lesů a abychom na té planetě vydrželi. Budeme se tady chodit dívat a mám s sebou i metr, tak vždycky svůj stromek změřím, jak je vysoký.” </w:t>
      </w:r>
    </w:p>
    <w:p>
      <w:pPr/>
      <w:r>
        <w:rPr>
          <w:b w:val="1"/>
          <w:bCs w:val="1"/>
        </w:rPr>
        <w:t xml:space="preserve">Elli Jurčová, školačka:</w:t>
      </w:r>
      <w:r>
        <w:rPr/>
        <w:t xml:space="preserve"> “Sázeli jsme tady se spolužáky jedličky. Šlo to dobře. Vždycky jsme si tam dávali kartičku, abychom poznali, od koho je který stromeček. Na tu kartičku jsem si namalovali nějaký znak.”</w:t>
      </w:r>
    </w:p>
    <w:p>
      <w:pPr/>
      <w:r>
        <w:rPr>
          <w:b w:val="1"/>
          <w:bCs w:val="1"/>
        </w:rPr>
        <w:t xml:space="preserve">Samuel Bača, školák:</w:t>
      </w:r>
      <w:r>
        <w:rPr/>
        <w:t xml:space="preserve"> “Bavilo mě to a je to dobré, protože tady bude více stromů a nebude tady taková holá louka. Já to vždycky změřím metrem. Dávali jsme na to visačky a moc mě to bavilo.” </w:t>
      </w:r>
    </w:p>
    <w:p>
      <w:pPr/>
      <w:r>
        <w:rPr/>
        <w:t xml:space="preserve">Po práci měly děti čas na odpočinek i občerstvení, které zajistila radnice.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09-05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2026-05-08T04:50:02+02:00</dcterms:created>
  <dcterms:modified xsi:type="dcterms:W3CDTF">2026-05-08T04:50:02+02:00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