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Stonavané mohou požádat o další biopopelnici zdarma</w:t>
      </w:r>
    </w:p>
    <w:p>
      <w:pPr/>
      <w:r>
        <w:rPr>
          <w:b w:val="1"/>
          <w:bCs w:val="1"/>
        </w:rPr>
        <w:t xml:space="preserve">Radnice zakoupila další hnědé popelnice na bioodpad, které bezplatně nabídne svým občanům. Nově totiž bude svozová firma odvážet od rodinných domků a zahrádek pouze dva černé pytle s bioodpadem. Hnědých nádob se množstevní omezení nedotkne.</w:t>
      </w:r>
    </w:p>
    <w:p>
      <w:pPr/>
      <w:r>
        <w:rPr/>
        <w:t xml:space="preserve">První popelnici na bioodpad mohli stonavští občané bezplatně získat od obce před dvěma a půl lety. Mnozí této možnosti využili. Někteří stonavané ale stále využívají možnosti ukládat bioodpad do černých pytlů a svozová firma má s tím velký problém. Obec proto ze svého rozpočtu uvolnila sto tisíc korun a nakoupila další. Postupně bude od černých nehygienických pytlů upouštět.</w:t>
      </w:r>
    </w:p>
    <w:p>
      <w:pPr/>
      <w:r>
        <w:rPr>
          <w:b w:val="1"/>
          <w:bCs w:val="1"/>
        </w:rPr>
        <w:t xml:space="preserve">Ondřej Feber (ANO), starosta Stonavy: </w:t>
      </w:r>
      <w:r>
        <w:rPr/>
        <w:t xml:space="preserve">„Používání černých pytlů je nehygienické. Já jsem to popisoval v oběžníku. My jsme proto odebrali k systému, který má většina obcí, tzn. hnědé kontejnery. Jsou prodyšné, tráva se tam suší a nedochází k fermentaci. Lidem jsme nabídli další kontejnery, i když už jeden mají a můžou si koupit další. My to budeme vyvážet, budeme s tím manipulovat, ale aby ten přechod nebyl takový drastický, tak souhlasíme s tím, aby ještě v letošním roce mohli lidé mít maximálně dva černé pytle. Potom mají ještě další možnost, uvolnili jsme velkokapacitní kontejnery na trávu na našem sběrném místě.“</w:t>
      </w:r>
    </w:p>
    <w:p>
      <w:pPr/>
      <w:r>
        <w:rPr/>
        <w:t xml:space="preserve">Zažádat o nádobu na bioodpad může občan v pondělí 17.5. a ve středu 19.5. v úředních hodinách na stonavském obecním úřadě. Radnice jich má k dispozici rovnou stovku. </w:t>
      </w:r>
    </w:p>
    <w:p>
      <w:pPr/>
      <w:r>
        <w:rPr>
          <w:b w:val="1"/>
          <w:bCs w:val="1"/>
        </w:rPr>
        <w:t xml:space="preserve">Jana Szczerbová, OÚ Stonava: </w:t>
      </w:r>
      <w:r>
        <w:rPr/>
        <w:t xml:space="preserve">„O popelnici může zažádat občan, který má ve Stonavě rodinný domek, případně zahradu.“</w:t>
      </w:r>
    </w:p>
    <w:p>
      <w:pPr/>
      <w:r>
        <w:rPr/>
        <w:t xml:space="preserve">Další novinkou, kterou obec v průběhu května připravuje, je umístění tří nádob na použitý jedlý olej. Jedna bude na sídlišti Hořany, druhá na Novém Světě a třetí pak u obecního úřadu. </w:t>
      </w:r>
    </w:p>
    <w:p>
      <w:pPr/>
      <w:r>
        <w:rPr/>
        <w:t xml:space="preserve">---</w:t>
      </w:r>
    </w:p>
    <w:p>
      <w:pPr>
        <w:pStyle w:val="Heading1"/>
      </w:pPr>
      <w:r>
        <w:rPr>
          <w:sz w:val="36"/>
          <w:szCs w:val="36"/>
        </w:rPr>
        <w:t xml:space="preserve">V podzemí se po ukončení těžby intenzivně pracuje</w:t>
      </w:r>
    </w:p>
    <w:p>
      <w:pPr/>
      <w:r>
        <w:rPr>
          <w:b w:val="1"/>
          <w:bCs w:val="1"/>
        </w:rPr>
        <w:t xml:space="preserve">Ke konci února byla ukončena těžba na dvou šachtách na Karvinsku. Symbolické poslední vozíky s černým uhlím byly vyvezeny z Dolu Darkov a Dolu ČSA. Ty jsou nyní umístěny v centru Stonavy. Život v podzemí obou šachet ale tímto neskončil.</w:t>
      </w:r>
    </w:p>
    <w:p>
      <w:pPr/>
      <w:r>
        <w:rPr/>
        <w:t xml:space="preserve">Po dvou měsících od zastavení těžby jsou výbuchuvzdorně uzavřeny všechny ukončené poruby a vyklizeny všechny dobývací technologie upotřebitelné v OKD. Státní podnik DIAMO, pod který šachty přešly, nyní provádí mimo jiné tzv. ekologický výkliz, aby v podzemí nezůstaly žádné škodlivé látky, které by mohly způsobit případnou ekologickou havárii. Uzavírání důlního pole probíhá formou stavění hrází. Na Dole ČSA by jich mělo být 35, na Darkově 62. </w:t>
      </w:r>
    </w:p>
    <w:p>
      <w:pPr/>
      <w:r>
        <w:rPr>
          <w:b w:val="1"/>
          <w:bCs w:val="1"/>
        </w:rPr>
        <w:t xml:space="preserve">Libor Krupa, báňský záchranář: </w:t>
      </w:r>
      <w:r>
        <w:rPr/>
        <w:t xml:space="preserve"> „Momentálně se naházíte na pracovišti báňských záchranářů, kteří provádí stavbu výbuchuvzdorné sádrové hráze. Teď se staví zadní peření, přední peření, které se následně vyplní sádrou s míchanou s vodou. Ta hráz tady musí být z důvodu výbuchuvzdorného uzavření pole, které se bude rušit.“</w:t>
      </w:r>
    </w:p>
    <w:p>
      <w:pPr/>
      <w:r>
        <w:rPr/>
        <w:t xml:space="preserve">Pracovníci DIAMA kromě stavění hrází a větrání zajišťují také odsávání metanu, čerpání důlní vody a řadu dalších činností v oblasti údržby. Jámy by měly být zasypány zhruba do dvou let. </w:t>
      </w:r>
    </w:p>
    <w:p>
      <w:pPr/>
      <w:r>
        <w:rPr/>
        <w:t xml:space="preserve">---</w:t>
      </w:r>
    </w:p>
    <w:p>
      <w:pPr>
        <w:pStyle w:val="Heading1"/>
      </w:pPr>
      <w:r>
        <w:rPr>
          <w:sz w:val="36"/>
          <w:szCs w:val="36"/>
        </w:rPr>
        <w:t xml:space="preserve">Výzva dárcům krve a krevní plazmy</w:t>
      </w:r>
    </w:p>
    <w:p>
      <w:pPr/>
      <w:r>
        <w:rPr>
          <w:b w:val="1"/>
          <w:bCs w:val="1"/>
        </w:rPr>
        <w:t xml:space="preserve">Nemocnice s poliklinikou v Karviné - Ráji rozjela plánované operace a urgentně potřebuje krev.</w:t>
      </w:r>
    </w:p>
    <w:p>
      <w:pPr/>
      <w:r>
        <w:rPr/>
        <w:t xml:space="preserve">Karvinské krevní centrum proto naléhavě prosí dárce krve a krevní plazmy, aby přišli darovat nejcennější tekutinu do transfúzní stanice v Karviné-Ráji a to i bez předchozího objednání. V současné době akutně chybí krev všech skupin s Rh - negativní. Aktuální stav zásob krve je zveřejněn v krevním monitoru na webových stránkách karvinské rájecké nemocnice.</w:t>
      </w:r>
    </w:p>
    <w:p>
      <w:pPr/>
      <w:r>
        <w:rPr/>
        <w:t xml:space="preserve">---</w:t>
      </w:r>
    </w:p>
    <w:p>
      <w:pPr>
        <w:pStyle w:val="Heading1"/>
      </w:pPr>
      <w:r>
        <w:rPr>
          <w:sz w:val="36"/>
          <w:szCs w:val="36"/>
        </w:rPr>
        <w:t xml:space="preserve">Aktorzy Bajki chcą zrezygnować z wakacji</w:t>
      </w:r>
    </w:p>
    <w:p>
      <w:pPr/>
      <w:r>
        <w:rPr>
          <w:b w:val="1"/>
          <w:bCs w:val="1"/>
        </w:rPr>
        <w:t xml:space="preserve">Rok minął, odkąd dzieci polskiej szkoły i przedszkola w Stonawie, podobnie jak ich rówieśnicy w całym kraju, mogły przyjść do teatru i przyżyć tu chwile wzruszenia i radości. Tych wspólnie przeżytych chwil brakuje także aktorom.</w:t>
      </w:r>
    </w:p>
    <w:p>
      <w:pPr/>
      <w:r>
        <w:rPr>
          <w:b w:val="1"/>
          <w:bCs w:val="1"/>
        </w:rPr>
        <w:t xml:space="preserve">Ewa Kus, aktorka: </w:t>
      </w:r>
      <w:r>
        <w:rPr/>
        <w:t xml:space="preserve">„To jest oczywiste, że nam bardzo brakuje widza, szczególnie tego naszego widza, bo to są dzieci, które reagują, które się nie wstydzą reagować na przedstawieniu, więc nam bardzo brakuje tego naszego widza.”</w:t>
      </w:r>
    </w:p>
    <w:p>
      <w:pPr/>
      <w:r>
        <w:rPr>
          <w:b w:val="1"/>
          <w:bCs w:val="1"/>
        </w:rPr>
        <w:t xml:space="preserve">Ondřej Vyhlídal, aktor: </w:t>
      </w:r>
      <w:r>
        <w:rPr/>
        <w:t xml:space="preserve">„To, že ty lidi tady přijdou, ty děti, a ta atmosféra zaplní celé to divadlo a člověka pak to nějak nabudí nějakou energii, má z toho radost a bez toho je to takové jiné no.“</w:t>
      </w:r>
    </w:p>
    <w:p>
      <w:pPr/>
      <w:r>
        <w:rPr/>
        <w:t xml:space="preserve">Kiedy Bajka przeszła pod skrzydła Teatru Cieszyńskiego, rozrosła się o nowych aktorów i zaczęła wystawiać przedstawienia nie tylko w polskim, ale także w czeskim języku. Kto nie znał tych języków, musiał się nauczyć.</w:t>
      </w:r>
    </w:p>
    <w:p>
      <w:pPr/>
      <w:r>
        <w:rPr>
          <w:b w:val="1"/>
          <w:bCs w:val="1"/>
        </w:rPr>
        <w:t xml:space="preserve">Ewa Kus, aktorka: </w:t>
      </w:r>
      <w:r>
        <w:rPr/>
        <w:t xml:space="preserve">„Ja jestem Polką, że tak powiem nie tutaj z Zaolzia ani nawet nie z przygranicy z polskiej strony, więc ja się tutaj uczę czeskiego i gram po czesku, ale są takie przedstawienia, kiedy no zaczynałam grać tylko wersję polską a czeską nie, a są takie, gdzie grałam i polską i czeską.” </w:t>
      </w:r>
    </w:p>
    <w:p>
      <w:pPr/>
      <w:r>
        <w:rPr>
          <w:b w:val="1"/>
          <w:bCs w:val="1"/>
        </w:rPr>
        <w:t xml:space="preserve">Ondřej Vyhlídal, aktor: </w:t>
      </w:r>
      <w:r>
        <w:rPr/>
        <w:t xml:space="preserve">„Já nehraju vlastně jenom v českých verzích, já v Brémských muzikantech hraji vlastně jednu z hlavních rolí, a to jsem se musel naučit také polsky, takže to byla vlastně taková pro mě těžká práce, ale myslím si, že to šlo.“</w:t>
      </w:r>
    </w:p>
    <w:p>
      <w:pPr/>
      <w:r>
        <w:rPr/>
        <w:t xml:space="preserve">Scena Bajka wypracowała przed pandemią również nową formę działalności, która pomogła radzić sobie w nieprzewidzianych sytuacjach. Colvid do nich jednak nie należał i zburzył wszystko.</w:t>
      </w:r>
    </w:p>
    <w:p>
      <w:pPr/>
      <w:r>
        <w:rPr>
          <w:b w:val="1"/>
          <w:bCs w:val="1"/>
        </w:rPr>
        <w:t xml:space="preserve">Ewa Kus, aktorka:</w:t>
      </w:r>
      <w:r>
        <w:rPr/>
        <w:t xml:space="preserve"> „Jakiś czas temu graliśmy wszyscy we wszystkim, ale też jakby, że tak powiem, przed tym trudnym czasem, który jest teraz, zaczynała być wypracowywana taka forma, że jedno przedstawienie w sezonie się dzieliliśmy, żeby jak gdyby jeden zespół gra, drugi troszeczkę sobie w tym czasie odpocznie, albo próbuje. I w momencie, kiedy jest jakaś sytuacja, gdzie ktoś coś nie może, to mamy przedstawienie, w którym nie są wszyscy. Ale nie wiem, jak to  teraz będzie (</w:t>
      </w:r>
      <w:r>
        <w:rPr>
          <w:i w:val="1"/>
          <w:iCs w:val="1"/>
        </w:rPr>
        <w:t xml:space="preserve">smích</w:t>
      </w:r>
      <w:r>
        <w:rPr/>
        <w:t xml:space="preserve">), teraz jest  wszystko do góry nogami trochę postawione i zobaczymy, jak to będzie po pauzie, jak wrócimy.” </w:t>
      </w:r>
    </w:p>
    <w:p>
      <w:pPr/>
      <w:r>
        <w:rPr/>
        <w:t xml:space="preserve">Kilka przedstawień z obecnego reperturu więc w dalszym ciągu czeka na powrót widza. </w:t>
      </w:r>
    </w:p>
    <w:p>
      <w:pPr/>
      <w:r>
        <w:rPr>
          <w:b w:val="1"/>
          <w:bCs w:val="1"/>
        </w:rPr>
        <w:t xml:space="preserve">Jakub Tomoszek, kierownik Sceny Bajka: </w:t>
      </w:r>
      <w:r>
        <w:rPr/>
        <w:t xml:space="preserve">„Powinniśmy zagrać jeszcze Muzykantów z Bremy, Hobita i do tego Wielką bajką policyjną i właściwie zdecydowaliśmy się na dzień dzisiejszy, że zrobimy spektakl Kasia i diabeł (Čert a Káča), który moglibyśmy grać, według mnie, w ogrodach przedszkoli albo na festiwalach. Już nam chodzą zamówienia. Połowę lata na pewno zagramy, nie będzie urlopu.” </w:t>
      </w:r>
    </w:p>
    <w:p>
      <w:pPr/>
      <w:r>
        <w:rPr/>
        <w:t xml:space="preserve">Tak więc żeby  spotkać się z widzem, Scena Bajka z przyjemnością zrezygnuje z letniego urlopu. Plenerowe przedstawienie o Kasi i diable ma być przedstawieniem rodzinnym.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5-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2026-07-21T16:08:08+02:00</dcterms:created>
  <dcterms:modified xsi:type="dcterms:W3CDTF">2026-07-21T16:08:08+02:00</dcterms:modified>
</cp:coreProperties>
</file>

<file path=docProps/custom.xml><?xml version="1.0" encoding="utf-8"?>
<Properties xmlns="http://schemas.openxmlformats.org/officeDocument/2006/custom-properties" xmlns:vt="http://schemas.openxmlformats.org/officeDocument/2006/docPropsVTypes"/>
</file>