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začíná pořad Léta běží. I tentokrát nabídnu témata ze sociální oblasti našeho regionu. </w:t>
      </w:r>
      <w:br/>
      <w:br/>
      <w:r>
        <w:rPr/>
        <w:t xml:space="preserve">Moravskoslezský kraj přispěl na pořízení nových aut pro Armádu spásy</w:t>
      </w:r>
      <w:br/>
      <w:br/>
      <w:r>
        <w:rPr/>
        <w:t xml:space="preserve">Moravskoslezský kraj předal čtyři nová auta Armádě spásy. Ta na jejich pořízení dostala 80 procent nákladů v dotačním programu zvýšení kvality sociálních služeb v našem regionu.</w:t>
      </w:r>
      <w:br/>
      <w:br/>
      <w:r>
        <w:rPr/>
        <w:t xml:space="preserve">Moravskoslezský kraj svůj dotační program spustil už před několika lety. Podporuje v něm neziskový sektor sociálních služeb, které nezřizuje přímo kraj nebo obce a města. V programu jde primárně o zvýšení kvality sociálních služeb.</w:t>
      </w:r>
      <w:br/>
      <w:br/>
      <w:r>
        <w:rPr>
          <w:b w:val="1"/>
          <w:bCs w:val="1"/>
        </w:rPr>
        <w:t xml:space="preserve">Jiří Navrátil (ANO), náměstek hejtmana Moravskoslezského kraje:</w:t>
      </w:r>
      <w:r>
        <w:rPr/>
        <w:t xml:space="preserve"> "Toto je zářný příklad, jsou to hmatatelné věci, vozidla, která my podpoříme 80 procenty a 20 procent si musí ta sociální služba přidat ze svého rozpočtu nebo z darů."</w:t>
      </w:r>
      <w:br/>
      <w:br/>
      <w:r>
        <w:rPr/>
        <w:t xml:space="preserve">Vozidla budou nasazena na konkrétní sociální služby Armády Spásy po celém Moravskoslezském kraji.</w:t>
      </w:r>
      <w:br/>
      <w:br/>
      <w:r>
        <w:rPr>
          <w:b w:val="1"/>
          <w:bCs w:val="1"/>
        </w:rPr>
        <w:t xml:space="preserve">Tomáš Surovka, oblastní ředitel Armády spásy v MS kraji: </w:t>
      </w:r>
      <w:r>
        <w:rPr/>
        <w:t xml:space="preserve">"Když začnu od západu, tak to jsou sociální služby v Krnově. Pak dvě vozidla jsou pro Ostravu, jedno z nich je pro terénní program, který vyjíždí za klienty do různých míst. Druhé vozidlo slouží pro služby azylového domu v rámci Ostravy. Na východ půjde vozidlo CNG pro Havířov tak, abychom i tam šetřili životní prostředí, tam to bude sloužit v rámci azylových domů."</w:t>
      </w:r>
      <w:br/>
      <w:br/>
      <w:r>
        <w:rPr/>
        <w:t xml:space="preserve">Kraj v dotačním programu přispívá také na pořízení dalších věci, např. lůžek, výtahů nebo na opravy koupelen. Letos je vyčleněno 40 milionů korun.</w:t>
      </w:r>
      <w:br/>
      <w:br/>
      <w:r>
        <w:rPr>
          <w:b w:val="1"/>
          <w:bCs w:val="1"/>
        </w:rPr>
        <w:t xml:space="preserve">Tomáš Surovka, oblastní ředitel Armády spásy v MS kraji:</w:t>
      </w:r>
      <w:r>
        <w:rPr/>
        <w:t xml:space="preserve"> "MS kraj je jedinečný v tom, že vypsal dotaci i do preventivních služeb. My už takto máme obnovené čtyři vozy a z předchozí dotace máme také čtyři vozy."</w:t>
      </w:r>
      <w:br/>
      <w:br/>
      <w:r>
        <w:rPr/>
        <w:t xml:space="preserve">Naopak Moravskoslezský kraj zatím stále hlásí problémy s vyplácením peněz z kapitoly 313 státního rozpočtu, ze které přicházejí peníze na fungování sociálních služeb na území našeho regionu.</w:t>
      </w:r>
      <w:br/>
      <w:br/>
      <w:r>
        <w:rPr>
          <w:b w:val="1"/>
          <w:bCs w:val="1"/>
        </w:rPr>
        <w:t xml:space="preserve">Jiří Navrátil (ANO), náměstek hejtmana Moravskoslezského kraje: "</w:t>
      </w:r>
      <w:r>
        <w:rPr/>
        <w:t xml:space="preserve">My jsme pro letošní rok žádali o 2,9 miliardy pro všechny poskytovatele, kteří poskytují sociální služby na území Moravskoslezského kraje více jak 750 soc. služeb. Obdrželi jsme ale ze státního rozpočtu pouze 2,4 miliardy korun, což je o 500 milionů méně. Právě těmito programy, které dáváme, tak přispíváme 120 miliony korun z vlastního rozpočtu mimo vlastní příspěvkové organizace a tím se snažíme tu ztrátu nějakým způsobem pokrýt."</w:t>
      </w:r>
      <w:br/>
      <w:br/>
      <w:r>
        <w:rPr>
          <w:b w:val="1"/>
          <w:bCs w:val="1"/>
        </w:rPr>
        <w:t xml:space="preserve">15. červen je dnem proti násilí na seniorech</w:t>
      </w:r>
      <w:br/>
      <w:br/>
      <w:r>
        <w:rPr>
          <w:b w:val="1"/>
          <w:bCs w:val="1"/>
        </w:rPr>
        <w:t xml:space="preserve">Domov Bílá Opava navýšil kapacitu lůžek</w:t>
      </w:r>
      <w:br/>
      <w:br/>
      <w:r>
        <w:rPr/>
        <w:t xml:space="preserve">Domov Bílá Opava v Opavě rozšířil své kapacity. Rekonstrukcí vnitřních prostor zde přibyly ubytovací kapacity pro 19 seniorů . Nové pokoje vznikly v nevyužitém podkroví budovy. Díky velkému zájmu jsou už obsazené.</w:t>
      </w:r>
      <w:br/>
      <w:br/>
      <w:r>
        <w:rPr/>
        <w:t xml:space="preserve">Dům pro seniory, byl postavený na počátku minulého století jako starobinec. Rekonstrukcí prošel hned několikrát. Nyní skončily úpravy rozsáhlého podkroví, které dříve sloužilo jako sklad nepotřebných věcí.</w:t>
      </w:r>
      <w:br/>
      <w:br/>
      <w:r>
        <w:rPr>
          <w:b w:val="1"/>
          <w:bCs w:val="1"/>
        </w:rPr>
        <w:t xml:space="preserve">Michal Jiráska, ředitel Domova Bílá Opava:</w:t>
      </w:r>
      <w:r>
        <w:rPr/>
        <w:t xml:space="preserve"> „Zjistil jsem, že je tady spousta nevyužitých prostor, které nabízejí využití např. pro pokoje či kanceláře.“</w:t>
      </w:r>
      <w:br/>
      <w:b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w:t>
      </w:r>
      <w:br/>
      <w:br/>
      <w:r>
        <w:rPr>
          <w:b w:val="1"/>
          <w:bCs w:val="1"/>
        </w:rPr>
        <w:t xml:space="preserve">Iva Szczepaňská, vedoucí přímé péče a zdravotního úseku, Domov Bílá Opava:</w:t>
      </w:r>
      <w:r>
        <w:rPr/>
        <w:t xml:space="preserve"> „Zájem je obrovský, protože tlak na ubytování je velký. V databázi máme zhruba 200 čekatelů. Čekací doba je rok, rok a půl.</w:t>
      </w:r>
      <w:br/>
      <w:br/>
      <w:r>
        <w:rPr>
          <w:b w:val="1"/>
          <w:bCs w:val="1"/>
        </w:rPr>
        <w:t xml:space="preserve">Jiří Navrátil (KDU-ČSL), náměstek hejtmana Moravskoslezského kraje:</w:t>
      </w:r>
      <w:r>
        <w:rPr/>
        <w:t xml:space="preserve"> „Sociální služby jsou čím dál tím více žádanou službou. Proto jsme se rozhodli, že budeme zvedat kapacity v našich zařízení, jak jen to půjde.“</w:t>
      </w:r>
      <w:br/>
      <w:r>
        <w:rPr/>
        <w:t xml:space="preserve">Zařízení poskytuje ubytování lidem, kteří potřebují celodenní péči a podporu. Pokoje jsou uzpůsobené také pro invalidy na vozíčku. Přístup je bezbariérový. Nájemníci se už začali pomalu zabydlovat.</w:t>
      </w:r>
      <w:br/>
      <w:br/>
      <w:r>
        <w:rPr>
          <w:b w:val="1"/>
          <w:bCs w:val="1"/>
        </w:rPr>
        <w:t xml:space="preserve">Alfons Nábělek, klient, Domov Bílá Opava: </w:t>
      </w:r>
      <w:r>
        <w:rPr/>
        <w:t xml:space="preserve">„Líbí se mi tu a je mi tu dobře.“</w:t>
      </w:r>
      <w:br/>
      <w:b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br/>
      <w:r>
        <w:rPr/>
        <w:t xml:space="preserve">Tolik z našich témat, na viděnou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2026-02-22T13:35:41+01:00</dcterms:created>
  <dcterms:modified xsi:type="dcterms:W3CDTF">2026-02-22T13:35:41+01:00</dcterms:modified>
</cp:coreProperties>
</file>

<file path=docProps/custom.xml><?xml version="1.0" encoding="utf-8"?>
<Properties xmlns="http://schemas.openxmlformats.org/officeDocument/2006/custom-properties" xmlns:vt="http://schemas.openxmlformats.org/officeDocument/2006/docPropsVTypes"/>
</file>