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Děti z havířovské mateřinky vařily s Markétou Hrubešovou</w:t>
      </w:r>
    </w:p>
    <w:p>
      <w:pPr/>
      <w:r>
        <w:rPr>
          <w:b w:val="1"/>
          <w:bCs w:val="1"/>
        </w:rPr>
        <w:t xml:space="preserve">Mateřská škola Přímá v Havířově se účastní pravidelně soutěže O nejlepší školní oběd a sklízí úspěchy. Nyní školku navštívila herečka Markéta Hrubešová, která sedí v porotě a sama píše knížky o jídle pro děti. S těmi také vytvořila zdravou svačinu.</w:t>
      </w:r>
    </w:p>
    <w:p>
      <w:pPr/>
      <w:r>
        <w:rPr/>
        <w:t xml:space="preserve">Vysvětlovat dětem, jak je důležitá zelenina, ovoce a zdravé potraviny, je třeba už od mateřské školy. Vhodnou formu spojení příběhu třeba o cestující bramboře a zdravých receptů zvolila herečka Markéta Hrubešová, která právě mateřinky navštěvuje. </w:t>
      </w:r>
    </w:p>
    <w:p>
      <w:pPr/>
      <w:r>
        <w:rPr>
          <w:b w:val="1"/>
          <w:bCs w:val="1"/>
        </w:rPr>
        <w:t xml:space="preserve">Markéta Hrubešová, herečka, autorka knih: </w:t>
      </w:r>
      <w:r>
        <w:rPr/>
        <w:t xml:space="preserve">“Děti úplně od nejmenších si mohou uvařit třeba se staršími sourozenci, s mamkou, tatínkem, babičkou. To je jedno, hlavně, že vaří spolu. To je strašně důležitý čas a ve chvíli, kdy to dítě ochutná dobrou surovinu, tak si myslím, že později už bude mít nějaké chuťový vjem, chuťovou paměť a že už ho nikdo neobalamutí. A funguje také to, že když si to to dítě uvaří, tak si to také sní.”</w:t>
      </w:r>
    </w:p>
    <w:p>
      <w:pPr/>
      <w:r>
        <w:rPr/>
        <w:t xml:space="preserve">Děti si na zahradě společně přichystaly zdravou svačinu.</w:t>
      </w:r>
    </w:p>
    <w:p>
      <w:pPr/>
      <w:r>
        <w:rPr>
          <w:b w:val="1"/>
          <w:bCs w:val="1"/>
        </w:rPr>
        <w:t xml:space="preserve">anketa:</w:t>
      </w:r>
      <w:r>
        <w:rPr/>
        <w:t xml:space="preserve"> “Já jsem si dal pomazánku, kukuřici, salát a okurku.</w:t>
      </w:r>
    </w:p>
    <w:p>
      <w:pPr/>
      <w:r>
        <w:rPr>
          <w:b w:val="1"/>
          <w:bCs w:val="1"/>
        </w:rPr>
        <w:t xml:space="preserve">anketa: </w:t>
      </w:r>
      <w:r>
        <w:rPr/>
        <w:t xml:space="preserve">“Nejdříve jsme si nabírali Lučinu a potom kukuřici a potom jsme si museli ten chleba těmi věcmi namazat a nazdobit si na to co máme rádi. Dobře se mi to povedlo a chutná mi to půl na půl.”</w:t>
      </w:r>
    </w:p>
    <w:p>
      <w:pPr/>
      <w:r>
        <w:rPr/>
        <w:t xml:space="preserve">Havířovskou školku na ulici Přímá herečka navštívila náhodou. Kuchařky z této mateřinky se pravidelně účastní soutěže O nejlepší školní oběd.</w:t>
      </w:r>
    </w:p>
    <w:p>
      <w:pPr/>
      <w:r>
        <w:rPr>
          <w:b w:val="1"/>
          <w:bCs w:val="1"/>
        </w:rPr>
        <w:t xml:space="preserve">Michaela Kupková Hampejsová, ředitelka MŠ Přímá Havířov:</w:t>
      </w:r>
      <w:r>
        <w:rPr/>
        <w:t xml:space="preserve"> “Máme veškeré čerstvé suroviny, používáme bylinky, minimum soli, málo cukru, využíváme chutí surovin, ze kterých vaříme. Vyrábíme si spoustu surovin sami. Paní kuchařky dělají pravidelně domácí šunku, domácí Lučinu, ze které budeme dneska vařit. Děláme si svoje smoothie, svoje pribináčky a podobně. Snažíme se na tu stravu dbát. Paní kuchařky vyjely na soutěž, kde ukazovaly, jak se u nás jí a jsem ráda, že byly pěkně ohodnoceny.” </w:t>
      </w:r>
    </w:p>
    <w:p>
      <w:pPr/>
      <w:r>
        <w:rPr/>
        <w:t xml:space="preserve">Školka se přihlásila i do letošního ročníku soutěže a věří, že opět uspěje.</w:t>
      </w:r>
    </w:p>
    <w:p>
      <w:pPr/>
      <w:r>
        <w:rPr/>
        <w:t xml:space="preserve">---</w:t>
      </w:r>
    </w:p>
    <w:p>
      <w:pPr>
        <w:pStyle w:val="Heading1"/>
      </w:pPr>
      <w:r>
        <w:rPr>
          <w:sz w:val="36"/>
          <w:szCs w:val="36"/>
        </w:rPr>
        <w:t xml:space="preserve">Mladí houslisté týden natáčeli videoklip se sportovci</w:t>
      </w:r>
    </w:p>
    <w:p>
      <w:pPr/>
      <w:r>
        <w:rPr>
          <w:b w:val="1"/>
          <w:bCs w:val="1"/>
        </w:rPr>
        <w:t xml:space="preserve">Po celý týden se v Havířově konalo natáčení videoklipu hudební skupiny The Strings. S mladými nadějnými muzikanty se ve videoklipu ukážou také hokejisté, fotbalisté a další sportovci. Vše vzniká pod taktovkou režiséra Davida Vignera.</w:t>
      </w:r>
    </w:p>
    <w:p>
      <w:pPr/>
      <w:r>
        <w:rPr/>
        <w:t xml:space="preserve">Mladí, talentovaní houslisté z havířovské skupiny The Strings se rozhodli natočit videoklip, který během jejich skladby ukáže krásná místa ve městě a propojí hudbu se sportovci. O natočení videoklipu se postaral filmový režisér a rodák z Havířova David Vigner.</w:t>
      </w:r>
    </w:p>
    <w:p>
      <w:pPr/>
      <w:r>
        <w:rPr>
          <w:b w:val="1"/>
          <w:bCs w:val="1"/>
        </w:rPr>
        <w:t xml:space="preserve">David Vigner, režisér:</w:t>
      </w:r>
      <w:r>
        <w:rPr/>
        <w:t xml:space="preserve"> “Co na tom nejvíc oceňuji, je zapojení všem mladých lidí. My jsme včera například natáčeli fotbal, hokej a propojili jsme to s houslisty ze skupiny The Strings. Ať už ti fotbalisté, nebo hokejisté v souladu s těma houslema, umělci, vytvořili nádherné pohyby těla, což je smysl toho projektu. Propojit sport, tak hudebníky dohromady a vytvořit něco společného a hlavně, co mě nejvíc naplňuje, je ta hromada mladých lidí, kteří se do toho zapojili. Čeho si strašně vážím na Ivetě Palkovské, která je v podstatě producentkou celého projektu, že vše bezvadně připravila, zařídila a má strašně talentované umělce, hudebníky, houslisty ve své skupině The Strings. Vytvořila krásné zázemí, všechno funguje jak má, což jsem rád a díky tomu, na co jsme čekali, což je to krásné počasí a město zeleně, nemůže být jinak nasnímáno než v tomto nádherném počasí.”</w:t>
      </w:r>
    </w:p>
    <w:p>
      <w:pPr/>
      <w:r>
        <w:rPr/>
        <w:t xml:space="preserve">Natáčení v těchto horkých dnech trvalo celý týden.</w:t>
      </w:r>
    </w:p>
    <w:p>
      <w:pPr/>
      <w:r>
        <w:rPr>
          <w:b w:val="1"/>
          <w:bCs w:val="1"/>
        </w:rPr>
        <w:t xml:space="preserve">Iveta Kočí Palkovská, autorka projektu: </w:t>
      </w:r>
      <w:r>
        <w:rPr/>
        <w:t xml:space="preserve">“Bylo to velmi náročné, ale bylo to opravdu jedinečné. Děcka byla skvělá všechna. Musím poděkovat jak houslistům, tak všem sportovcům, kteří natáčeli byli disciplinovaní, poslouchali a záběry, které vznikly, jsou myslím kouzelné. Každá ta lokace má úplně jinou atmosféru, jiné emoce. Ať už to bylo koupaliště, kde se na můstcích natáčelo, tak potom zase lokace, kde se natáčelo s těmi sportovci, tak to zase dostalo jiný nádech, jinou atmosféru. Všechno je krásné.”</w:t>
      </w:r>
    </w:p>
    <w:p>
      <w:pPr/>
      <w:r>
        <w:rPr>
          <w:b w:val="1"/>
          <w:bCs w:val="1"/>
        </w:rPr>
        <w:t xml:space="preserve">anketa:</w:t>
      </w:r>
      <w:r>
        <w:rPr/>
        <w:t xml:space="preserve"> “Všechno je na tom moc hezké a někdy mě bolí i ruka z toho hraní.”</w:t>
      </w:r>
    </w:p>
    <w:p>
      <w:pPr/>
      <w:r>
        <w:rPr>
          <w:b w:val="1"/>
          <w:bCs w:val="1"/>
        </w:rPr>
        <w:t xml:space="preserve">anketa: </w:t>
      </w:r>
      <w:r>
        <w:rPr/>
        <w:t xml:space="preserve">“Podle mě to bylo super, já jsem si užila, že můžeme natáčet, jen tak někdy nenátáčíte, jo. Hele, v životě nemůžete jen tak natáčet.”</w:t>
      </w:r>
    </w:p>
    <w:p>
      <w:pPr/>
      <w:r>
        <w:rPr/>
        <w:t xml:space="preserve">Nejen mladí houslisté se už těší na finální výsledek. Videoklip by měl být k vidění zřejmě v září. </w:t>
      </w:r>
    </w:p>
    <w:p>
      <w:pPr/>
      <w:r>
        <w:rPr/>
        <w:t xml:space="preserve">---</w:t>
      </w:r>
    </w:p>
    <w:p>
      <w:pPr>
        <w:pStyle w:val="Heading1"/>
      </w:pPr>
      <w:r>
        <w:rPr>
          <w:sz w:val="36"/>
          <w:szCs w:val="36"/>
        </w:rPr>
        <w:t xml:space="preserve">Havířov věří, že v září uspořádá tradiční slavnosti</w:t>
      </w:r>
    </w:p>
    <w:p>
      <w:pPr/>
      <w:r>
        <w:rPr>
          <w:b w:val="1"/>
          <w:bCs w:val="1"/>
        </w:rPr>
        <w:t xml:space="preserve">Radnice věří, že na začátku září uspořádá tradiční slavnosti. Dokonce má už na dvoudenní akci domluvené kapely. Pokud ale nedojde k dalšímu rozvolnění nad pět tisíc návštěvníků, slavnosti zruší.</w:t>
      </w:r>
    </w:p>
    <w:p>
      <w:pPr/>
      <w:r>
        <w:rPr/>
        <w:t xml:space="preserve">Jaká bude situace v září, budou se moci pořádat velké akce? To prozatím nikdo neví. Přesto radní v Havířově rozhodli, že se dvoudenní slavnosti připraví. Musí ale dojít ještě k většímu rozvolnění, prozatím vláda od 1. července povoluje venkovní akce pro pět tisíc lidí.</w:t>
      </w:r>
    </w:p>
    <w:p>
      <w:pPr/>
      <w:r>
        <w:rPr>
          <w:b w:val="1"/>
          <w:bCs w:val="1"/>
        </w:rPr>
        <w:t xml:space="preserve">Jana Feberová (ČSSD), náměstkyně primátora:</w:t>
      </w:r>
      <w:r>
        <w:rPr/>
        <w:t xml:space="preserve"> “Máme nachystaný luxusní program pro naše občany česko-slovenský. Jsme rozhodnutí pořádat slavnosti s tím, že ještě budeme čekat do konce července na to, jaký počet bude povolen. Teď od začátku července to má být pět tisíc lidí venku, ale potřebovali bychom asi trochu více, aby došlo na více občanů, protože těch pět tisíc je málo a co si budeme říkat. Umělci nevystupují za malé peníze, aby se to trochu vyplatilo a je to náročné finančně a potřebujeme trochu více lidí, ale i kvůli občanům našim, aby se tam dostali všichni, kteří mají zájem.”</w:t>
      </w:r>
    </w:p>
    <w:p>
      <w:pPr/>
      <w:r>
        <w:rPr/>
        <w:t xml:space="preserve">Pořádnou velkou akci by už lidé uvítali.</w:t>
      </w:r>
    </w:p>
    <w:p>
      <w:pPr/>
      <w:r>
        <w:rPr>
          <w:b w:val="1"/>
          <w:bCs w:val="1"/>
        </w:rPr>
        <w:t xml:space="preserve">anketa:</w:t>
      </w:r>
      <w:r>
        <w:rPr/>
        <w:t xml:space="preserve"> “No určitě, tyto slavnosti už měly takovou tradici a vždy jsme chodili.”</w:t>
      </w:r>
    </w:p>
    <w:p>
      <w:pPr/>
      <w:r>
        <w:rPr>
          <w:b w:val="1"/>
          <w:bCs w:val="1"/>
        </w:rPr>
        <w:t xml:space="preserve">anketa:</w:t>
      </w:r>
      <w:r>
        <w:rPr/>
        <w:t xml:space="preserve"> “Šel bych, ale máme malé mimino, tak to asi nevyjde letos.”</w:t>
      </w:r>
    </w:p>
    <w:p>
      <w:pPr/>
      <w:r>
        <w:rPr>
          <w:b w:val="1"/>
          <w:bCs w:val="1"/>
        </w:rPr>
        <w:t xml:space="preserve">anketa:</w:t>
      </w:r>
      <w:r>
        <w:rPr/>
        <w:t xml:space="preserve"> “Určitě nějaké oživení zase trochu už to chce po tak dlouhé době, kdy bylo všechno zavřeno. Já jsem pro.”</w:t>
      </w:r>
    </w:p>
    <w:p>
      <w:pPr/>
      <w:r>
        <w:rPr/>
        <w:t xml:space="preserve">Pokud nedojde k většímu rozvolnění, ideálně alespoň pro deset tisíc lidí, budou slavnosti i se stejným programem přesunuty na příští rok. Například v sousedním městě Dny Karviné, které se vždy konají v červenci, radnice zrušila a přesunula rovnou na příští rok. Ve městě se budou během léta pořádat menší akce. </w:t>
      </w:r>
    </w:p>
    <w:p>
      <w:pPr/>
      <w:r>
        <w:rPr/>
        <w:t xml:space="preserve">---</w:t>
      </w:r>
    </w:p>
    <w:p>
      <w:pPr>
        <w:pStyle w:val="Heading1"/>
      </w:pPr>
      <w:r>
        <w:rPr>
          <w:sz w:val="36"/>
          <w:szCs w:val="36"/>
        </w:rPr>
        <w:t xml:space="preserve">Senioři při snídani debatovali s primátorem</w:t>
      </w:r>
    </w:p>
    <w:p>
      <w:pPr/>
      <w:r>
        <w:rPr>
          <w:b w:val="1"/>
          <w:bCs w:val="1"/>
        </w:rPr>
        <w:t xml:space="preserve">Co bude s bývalým hotelem Merkur, nebo bývalou školou na ulici Mánesova? Postaví se další dům pro seniory? To jsou jen některé otázky, které kladli senioři primátorovi Havířova, který je pozval opět na snídani.</w:t>
      </w:r>
    </w:p>
    <w:p>
      <w:pPr/>
      <w:r>
        <w:rPr>
          <w:b w:val="1"/>
          <w:bCs w:val="1"/>
        </w:rPr>
        <w:t xml:space="preserve">Josef Bělica (ANO), primátor Havířova:</w:t>
      </w:r>
      <w:r>
        <w:rPr/>
        <w:t xml:space="preserve"> “Oni se velmi intenzivně zajímají o to, co se ve městě děje. Takže je zajímají investiční akce, probírala se zdravotní střediska, přišla řeč na havířovském nádraží, na hromadnou dopravu, křižovatky. Takže spektrum o čem se bavíme je opravdu velmi široké a pro mne je strašně důležité se dozvědět od těch lidí, jak oni vnímají kroky, které vedení města dělá a jak oni vnímají to, jak se město posouvá.” </w:t>
      </w:r>
    </w:p>
    <w:p>
      <w:pPr/>
      <w:r>
        <w:rPr>
          <w:b w:val="1"/>
          <w:bCs w:val="1"/>
        </w:rPr>
        <w:t xml:space="preserve"> anketa:</w:t>
      </w:r>
      <w:r>
        <w:rPr/>
        <w:t xml:space="preserve"> “Například ta zvláštní škola mě zajímal, jak jsem se ptala. Jinak kluby seniorů, které opravdu potřebují doplnit stoly, venkovní posezení.”</w:t>
      </w:r>
    </w:p>
    <w:p>
      <w:pPr/>
      <w:r>
        <w:rPr>
          <w:b w:val="1"/>
          <w:bCs w:val="1"/>
        </w:rPr>
        <w:t xml:space="preserve">anketa: </w:t>
      </w:r>
      <w:r>
        <w:rPr/>
        <w:t xml:space="preserve">“Jde vidět, že se to tu opravuje, že se tady dělají různé úpravy chodníků, hřišť pro děti, pro sportovce. Já jsem z klubu tělesně postižených, máme se velice dobře v CVA, akorát byla ta pandemie a nemohli jsme se stýkat a co mě mrzí, že mi z klubu umřelo velice hodně členů.”</w:t>
      </w:r>
    </w:p>
    <w:p>
      <w:pPr/>
      <w:r>
        <w:rPr/>
        <w:t xml:space="preserve">Je něco, co byste v Havířově ještě uvítala, co tady není?</w:t>
      </w:r>
    </w:p>
    <w:p>
      <w:pPr/>
      <w:r>
        <w:rPr>
          <w:b w:val="1"/>
          <w:bCs w:val="1"/>
        </w:rPr>
        <w:t xml:space="preserve">anketa: </w:t>
      </w:r>
      <w:r>
        <w:rPr/>
        <w:t xml:space="preserve">“Co mě nejvíc zajímá? Já už mám věk, ten domov pro seniory. Jsem sama, která má problémy zdravotní. Je lepší být v tom domově. Člověk, když je doma sám, nikdy nevím, co se může stát.”</w:t>
      </w:r>
    </w:p>
    <w:p>
      <w:pPr/>
      <w:r>
        <w:rPr/>
        <w:t xml:space="preserve">V těchto schůzkách budete se seniory pokračovat, pokud už to situace dovolí?</w:t>
      </w:r>
    </w:p>
    <w:p>
      <w:pPr/>
      <w:r>
        <w:rPr>
          <w:b w:val="1"/>
          <w:bCs w:val="1"/>
        </w:rPr>
        <w:t xml:space="preserve">Josef Bělica (ANO), primátor Havířova:</w:t>
      </w:r>
      <w:r>
        <w:rPr/>
        <w:t xml:space="preserve"> “Já jsem tuto tradici zavedl, nám do toho pandemie trochu hodila vidle, protože setkání se seniory, kteří byli rizikovou skupinou, bych prostě neriskoval v době pandemie. Dneska je ta situace podstatně lepší a my jsme se dohodli, že se zase potkáme. Já věřím, že toto je tradice, která se podařila a já v ní chci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2026-07-04T23:08:51+02:00</dcterms:created>
  <dcterms:modified xsi:type="dcterms:W3CDTF">2026-07-04T23:08:51+02:00</dcterms:modified>
</cp:coreProperties>
</file>

<file path=docProps/custom.xml><?xml version="1.0" encoding="utf-8"?>
<Properties xmlns="http://schemas.openxmlformats.org/officeDocument/2006/custom-properties" xmlns:vt="http://schemas.openxmlformats.org/officeDocument/2006/docPropsVTypes"/>
</file>