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TV Polar vám přináší další díl magazínu Energie a kraj. Začneme vývojem situace v Havířově ohledně centrálního vytápění, seznámíme se s investicemi společnosti ČEZ a nakonec si budeme povídat s náměstkem hejtmana MS kraje Jakubem Unuckou.</w:t>
      </w:r>
    </w:p>
    <w:p>
      <w:pPr/>
      <w:r>
        <w:rPr>
          <w:b w:val="1"/>
          <w:bCs w:val="1"/>
        </w:rPr>
        <w:t xml:space="preserve">Havířov zakládá kvůli energiím novou společnost</w:t>
      </w:r>
    </w:p>
    <w:p>
      <w:pPr/>
      <w:r>
        <w:rPr/>
        <w:t xml:space="preserve">Havířov bude vlastnit 49 procent akcí nově založené společnosti z ČEZ esko, někteří opozitní zastupitelé ale mají obavy, že tímto krokem dojde k odpojení centrálního vytápění a ve městě vzniknou plynové kogenerační jednotky. Primátor jejich obavy mírní. Město musí být soběstačné a musí mít možnost některé energetické projekty si řídit samo. Právě proto Havířov založí společnost s ČEZ ESCO. Někteří zastupitelé mají obavy, že dojde k odpojení od centrálního zásobování teplem. </w:t>
      </w:r>
    </w:p>
    <w:p>
      <w:pPr/>
      <w:r>
        <w:rPr>
          <w:b w:val="1"/>
          <w:bCs w:val="1"/>
        </w:rPr>
        <w:t xml:space="preserve">Martin Rédr (Piráti), zastupitel: </w:t>
      </w:r>
      <w:r>
        <w:rPr/>
        <w:t xml:space="preserve">„Centrální zásobování teplem je systém, který má význam, v našem regionu obzvláště. Určitě je lepší tlačit na současného výrobce tepla, aby ekologizoval svůj provoz, což minimálně v tuto chvíli dělá. Nějakým způsobem se zavazuje i do budoucna.“</w:t>
      </w:r>
    </w:p>
    <w:p>
      <w:pPr/>
      <w:r>
        <w:rPr/>
        <w:t xml:space="preserve">Opozici také vadilo, že město bude menšinový vlastník s 49% akcí.</w:t>
      </w:r>
    </w:p>
    <w:p>
      <w:pPr/>
      <w:r>
        <w:rPr>
          <w:b w:val="1"/>
          <w:bCs w:val="1"/>
        </w:rPr>
        <w:t xml:space="preserve">Milada Halíková (KSČM), zastupitelka: </w:t>
      </w:r>
      <w:r>
        <w:rPr/>
        <w:t xml:space="preserve">„V nové společnosti nebude mít město většinu a nebude moct tedy na žádné úrovni rozhodovat, co se skutečně v této společnosti bude dít. Ty naše hlavní obavy jsou z toho, že jestliže se část města odpojí od centrálního zásobování teplem, nutně tady budou vznikat nějaké nové investice. Město bude rozkopané, budou problémy s dopravou a v konečné fázi se všechny tyto náklady nutně promítnou do ceny tepla, která bude pochopitelně vyšší.“</w:t>
      </w:r>
    </w:p>
    <w:p>
      <w:pPr/>
      <w:r>
        <w:rPr/>
        <w:t xml:space="preserve">Vedení radnice tvrdí, že cílem nové společnosti není odpojení od centrálního zásobování teplem.</w:t>
      </w:r>
    </w:p>
    <w:p>
      <w:pPr/>
      <w:r>
        <w:rPr>
          <w:b w:val="1"/>
          <w:bCs w:val="1"/>
        </w:rPr>
        <w:t xml:space="preserve">Josef Bělica (ANO), primátor Havířova: „</w:t>
      </w:r>
      <w:r>
        <w:rPr/>
        <w:t xml:space="preserve">My potřebujeme řešit nejenom energetiku, co se týče teplárenství, ale také energetiku, co se týče elektrické energie. Máme tady velmi náročné budovy na provoz, potřebujeme v rámci EPC projektu hledat úspory a inteligentní řešení. Nemůžeme čekat na to, až se něco stane a někde někdo zavelí. Primárním cílem města není odpojovat a rozbíjet síť centrálního zásobování teplem, ba naopak ji stabilizovat.“</w:t>
      </w:r>
    </w:p>
    <w:p>
      <w:pPr/>
      <w:r>
        <w:rPr/>
        <w:t xml:space="preserve">Za svůj podíl v nové společnosti s názvem Enves Havířov zaplatí 4,6 mil korun.</w:t>
      </w:r>
    </w:p>
    <w:p>
      <w:pPr/>
      <w:r>
        <w:rPr>
          <w:b w:val="1"/>
          <w:bCs w:val="1"/>
        </w:rPr>
        <w:t xml:space="preserve">ČEZ investuje do modernizace tepláren</w:t>
      </w:r>
    </w:p>
    <w:p>
      <w:pPr/>
      <w:r>
        <w:rPr/>
        <w:t xml:space="preserve">Společnost ČEZ reaguje na útlum těžby uhlí v České republice. Rozhodla se investovat do modernizace svých tepláren celkem 40 miliard korun. Více v následujícím příspěvku.</w:t>
      </w:r>
    </w:p>
    <w:p>
      <w:pPr/>
      <w:r>
        <w:rPr/>
        <w:t xml:space="preserve">Energetická společnost ČEZ, plánuje do roku 2030 investovat do modernizace a transformace svých teplárenských lokalit na nová paliva 30 až 40 miliard korun. Největší část půjde do lokality Mělník. Místopředseda představenstva ČEZ Pavel Cyranin na konferenci institutu pro veřejnou diskuzi o budoucnosti českého teplárenství uvedl, že celkové investiční výdaje v Mělníku mohou od letoška do roku 2030 dosáhnout na 20 až 30 miliard korun. Lokalita Mělník dodává teplo pro Prahu, je největší a představuje tedy největší část investic do transformace ostatních teplárenských lokalit ČEZ na šetrnější zdroje předpokládáme investovat do 10 miliard korun celkem, řekl mluvčí ČEZ, Roman Gazdík.</w:t>
      </w:r>
    </w:p>
    <w:p>
      <w:pPr/>
      <w:r>
        <w:rPr/>
        <w:t xml:space="preserve">Další teplárny má polostátní energetická společnost v Trmicích, Dětmarovicích, Hodoníně, Poříčí, Dvoře Králové nebo Jindřichově Hradci. Akcie ČEZ se obchodují na Pražské burze.</w:t>
      </w:r>
    </w:p>
    <w:p>
      <w:pPr/>
      <w:r>
        <w:rPr>
          <w:b w:val="1"/>
          <w:bCs w:val="1"/>
        </w:rPr>
        <w:t xml:space="preserve">Beseda Jakub Unucka, náměstek hejtmana MS kraje</w:t>
      </w:r>
    </w:p>
    <w:p>
      <w:pPr/>
      <w:r>
        <w:rPr/>
        <w:t xml:space="preserve">Náměstek hejtmana MS kraje Jakub Unucka je naším hostem, dobrý den. Pane náměstku, pořád se hovoří o té transformaci od uhlí k budoucnosti bezuhelné. Byl už nějaký oficiální začátek, už to začalo?</w:t>
      </w:r>
    </w:p>
    <w:p>
      <w:pPr/>
      <w:r>
        <w:rPr>
          <w:b w:val="1"/>
          <w:bCs w:val="1"/>
        </w:rPr>
        <w:t xml:space="preserve">Jakub Unucka (ODS), náměstek hejtmana MS kraje:</w:t>
      </w:r>
      <w:r>
        <w:rPr/>
        <w:t xml:space="preserve"> „Už to běží, v našem kraji se už od března netěží uhlí. Na té poslední šachtě, tam se dělá pouze koksárenské uhlí. My už jsme tři měsíce kraj, který je závislý na dovozu uhlí, což je ta věc, která je trochu problematická.“</w:t>
      </w:r>
    </w:p>
    <w:p>
      <w:pPr/>
      <w:r>
        <w:rPr/>
        <w:t xml:space="preserve">Takže ikdyž budeme region relativně bezuhelný, ve velkých fabrikách to pořád pojede?</w:t>
      </w:r>
    </w:p>
    <w:p>
      <w:pPr/>
      <w:r>
        <w:rPr>
          <w:b w:val="1"/>
          <w:bCs w:val="1"/>
        </w:rPr>
        <w:t xml:space="preserve">Jakub Unucka (ODS), náměstek hejtmana MS kraje:</w:t>
      </w:r>
      <w:r>
        <w:rPr/>
        <w:t xml:space="preserve"> „Ale kupodivu tam to nevadí nikomu, ani těm nejzelenějším ze zelených. Já jsem se bavil s Greenpeace a s Hnutím duha a všichni chápou, že ta ocel se musí někde vyrobit a je lepší ji vyrobit někde v Evropě za civilizovaných podmínek, než někde v Pákistánu, případně v Číně, kde neřeší vůbec nic. Tam ta shoda na tom, že koks není problém, pořád je.“</w:t>
      </w:r>
    </w:p>
    <w:p>
      <w:pPr/>
      <w:r>
        <w:rPr/>
        <w:t xml:space="preserve">To je jeden cíl transformace být bez uhlí, jaké jsou ty další?</w:t>
      </w:r>
    </w:p>
    <w:p>
      <w:pPr/>
      <w:r>
        <w:rPr>
          <w:b w:val="1"/>
          <w:bCs w:val="1"/>
        </w:rPr>
        <w:t xml:space="preserve">Jakub Unucka (ODS), náměstek hejtmana MS kraje: </w:t>
      </w:r>
      <w:r>
        <w:rPr/>
        <w:t xml:space="preserve">„Poradit si s tím, že se netěží, protože přece jenom v šachtách bylo zaměstnáno ne tolik lidí, jako před 10-20 lety, ale několik tisíc jich tam přímo bylo a dalších několik desítek tisíc jich bylo na nich závislých, to je první věc. Věc druhá je, že na uhlí je závislých 600 tisíc lidí, protože díky tomu mají teplo a teplou vodu. A tady sluncem nebo větrem nezatopíte. Je třeba najít nějaký jiný zdroj, což bude pravděpodobně plyn, nic jiného nepřichází v úvahu.“</w:t>
      </w:r>
    </w:p>
    <w:p>
      <w:pPr/>
      <w:r>
        <w:rPr/>
        <w:t xml:space="preserve">Když jsme u toho plynu, tak v zahraničí rozlišují červený a zelený plyn, fosilní a bio. Když ta aše budoucnost je plynová, tak jakým způsobem si ho zajistíme?</w:t>
      </w:r>
    </w:p>
    <w:p>
      <w:pPr/>
      <w:r>
        <w:rPr>
          <w:b w:val="1"/>
          <w:bCs w:val="1"/>
        </w:rPr>
        <w:t xml:space="preserve">Jakub Unucka (ODS), náměstek hejtmana MS kraje: </w:t>
      </w:r>
      <w:r>
        <w:rPr/>
        <w:t xml:space="preserve">„V našem kraji jsme na tom lépe, než všude jinde. Máme tady šachty i důlní metan, jehož výhřevnost je na úrovni zhruba 10% potřeby vytápění. Můžeme použít důlní metan. Máme tady nějaké skládky a koksárny, kde nějaký plyn vzniká, takže jsme schopni při 15% spotřeby si poradit s vlastním plynem jako takovým.“</w:t>
      </w:r>
    </w:p>
    <w:p>
      <w:pPr/>
      <w:r>
        <w:rPr/>
        <w:t xml:space="preserve">Který ten plyn to bude? Červený nebo zelený?</w:t>
      </w:r>
    </w:p>
    <w:p>
      <w:pPr/>
      <w:r>
        <w:rPr>
          <w:b w:val="1"/>
          <w:bCs w:val="1"/>
        </w:rPr>
        <w:t xml:space="preserve">Jakub Unucka (ODS), náměstek hejtmana MS kraje:</w:t>
      </w:r>
      <w:r>
        <w:rPr/>
        <w:t xml:space="preserve"> „Červený. Zelený plyn je bioplyn a toho je tak málo v našich končinách. Nejsme někde v Brazílii, kde roste tolik biomasy, abychom ji byli schopni zplyňovat. Jsme na severu Moravy, kde biomasa s bídou pokryje nějakých 8-9% celkové spotřeby.“</w:t>
      </w:r>
    </w:p>
    <w:p>
      <w:pPr/>
      <w:r>
        <w:rPr/>
        <w:t xml:space="preserve">Můžeme pro ten proces transformace najít nějakou inspiraci v zahraničí? Snažíte se o to?</w:t>
      </w:r>
    </w:p>
    <w:p>
      <w:pPr/>
      <w:r>
        <w:rPr>
          <w:b w:val="1"/>
          <w:bCs w:val="1"/>
        </w:rPr>
        <w:t xml:space="preserve">Jakub Unucka (ODS), náměstek hejtmana MS kraje: </w:t>
      </w:r>
      <w:r>
        <w:rPr/>
        <w:t xml:space="preserve">„Ano, inspirace jsou. Vždycky najdeme nějaké rozdíly, ale tady budu striktně konzervativní. Češi s největší pravděpodobností nevymyslí nic světového. My nemáme žádný primární výzkum, že bychom byli schopni vymyslet nějakou vodíkovou pastu, která má energie jako elektrárna.“</w:t>
      </w:r>
    </w:p>
    <w:p>
      <w:pPr/>
      <w:r>
        <w:rPr/>
        <w:t xml:space="preserve">To se týká energií jako takových, ale okopírovat i, řekněme, životní styl, jak to nazvat…</w:t>
      </w:r>
    </w:p>
    <w:p>
      <w:pPr/>
      <w:r>
        <w:rPr>
          <w:b w:val="1"/>
          <w:bCs w:val="1"/>
        </w:rPr>
        <w:t xml:space="preserve">Jakub Unucka (ODS), náměstek hejtmana MS kraje:</w:t>
      </w:r>
      <w:r>
        <w:rPr/>
        <w:t xml:space="preserve"> „Kopírujeme všude tam, kde měli nějaký uhelný byznys, nebo to bylo založeno na tom těžkém průmyslu. A když se pokoušeli nahradit to hutnictví, případně hutní průmysl nějakým jiným průmyslem, tak to dopadlo špatně.“</w:t>
      </w:r>
    </w:p>
    <w:p>
      <w:pPr/>
      <w:r>
        <w:rPr/>
        <w:t xml:space="preserve">Vy jste rozjeli komunikaci s městy a obcemi o využití důlních objektů. Těch je samozřejmě strašná spousta, pozemky, infrastruktura atd. Jak jste pokročili?</w:t>
      </w:r>
    </w:p>
    <w:p>
      <w:pPr/>
      <w:r>
        <w:rPr>
          <w:b w:val="1"/>
          <w:bCs w:val="1"/>
        </w:rPr>
        <w:t xml:space="preserve">Jakub Unucka (ODS), náměstek hejtmana MS kraje:</w:t>
      </w:r>
      <w:r>
        <w:rPr/>
        <w:t xml:space="preserve"> „To zásadní byla změna myšlení Diama, respektive ministerstva průmyslu. Vidíme sami, co dělá Diamo v našem kraji 30 let. Snaží se tu krajinu zbuldozerovat, potom tam navést více či méně zeminy, nějaké stromky. Za dvacet let tu krajinu mít zrekultivovanou a někomu jí dát.“</w:t>
      </w:r>
    </w:p>
    <w:p>
      <w:pPr/>
      <w:r>
        <w:rPr/>
        <w:t xml:space="preserve">Pane náměstku děkuji za rozhovor a příště uvidíme, kam jsme se posunuli. Mějte se, na shledanou.</w:t>
      </w:r>
    </w:p>
    <w:p>
      <w:pPr/>
      <w:r>
        <w:rPr/>
        <w:t xml:space="preserve">Magazín Energie a kraj je u konce, jsme rádi, že jste se dívali a budeme se těšit na příští vydání.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5-07-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2026-07-01T21:44:15+02:00</dcterms:created>
  <dcterms:modified xsi:type="dcterms:W3CDTF">2026-07-01T21:44:15+02:00</dcterms:modified>
</cp:coreProperties>
</file>

<file path=docProps/custom.xml><?xml version="1.0" encoding="utf-8"?>
<Properties xmlns="http://schemas.openxmlformats.org/officeDocument/2006/custom-properties" xmlns:vt="http://schemas.openxmlformats.org/officeDocument/2006/docPropsVTypes"/>
</file>