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Táborníci trénovali fotbalové vychytávky</w:t>
      </w:r>
    </w:p>
    <w:p>
      <w:pPr/>
      <w:r>
        <w:rPr>
          <w:b w:val="1"/>
          <w:bCs w:val="1"/>
        </w:rPr>
        <w:t xml:space="preserve">Hned dva příměstské tábory nabídli letos v létě pořadatelé přímo v Ćeladné. Jeden v rámci školní družiny, druhý připravil fotbalový klub.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“Jsme rádi, že po té koronavirové krizi můžeme děti zase vrátit děti do kolektivu, a že se jim někdo věnuje. Fotbal je tady velmi oblíbenou sportovní aktivitou, má spoustu nových příchozích hráčů. Obec podporuje klub SK Beskyd i finančně.”     </w:t>
      </w:r>
    </w:p>
    <w:p>
      <w:pPr/>
      <w:r>
        <w:rPr/>
        <w:t xml:space="preserve">Fotbalisté si příměstský tábor na zeleném trávníků intenzivně užívali od pondělí do pátku od 8 ráno do pěti odpoledne. 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“Děti sportují, užívají si, trénujeme koordinaci pohybu, rozvíjíme tělesnou zdatnost a hlavně hrajeme fotbal. Kluci poté, co si prošli tou vynucenou pauzou, tak jsou nadšení, že opět mohou sportovat, a že se mohou účastnit tréninků a těšíme se všichni na to, až se v září spustí soutěže a budeme si moci užít opravdové zápasy. Tihle mladí kluci hrají úplně tu nejnižší soutěž, ale bojují, jakoby hráli tu nejvyšší.”</w:t>
      </w:r>
    </w:p>
    <w:p>
      <w:pPr/>
      <w:r>
        <w:rPr/>
        <w:t xml:space="preserve">I když se chlapci velmi zarputile učili novým fotbalovým dovednostem, rádi se během prázdninového kempu věnovali i hrám a zábavě.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2025-12-27T01:45:13+01:00</dcterms:created>
  <dcterms:modified xsi:type="dcterms:W3CDTF">2025-12-27T01:45:13+01:00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