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Radost na zámku v Bruntále s koncertem Chantal Poulaine</w:t>
      </w:r>
    </w:p>
    <w:p>
      <w:pPr/>
      <w:r>
        <w:rPr>
          <w:b w:val="1"/>
          <w:bCs w:val="1"/>
        </w:rPr>
        <w:t xml:space="preserve">Na bruntálském zámku to zavonělo renesancí. Na novou akci Radost na zámku se sjeli krojovaní členové renesančního spolku a spousta výjimečných hostů.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 Pracuji s krásou, se ženami a v Bruntále mám svoje kočky, které jsou úplně úžasné.“</w:t>
      </w:r>
    </w:p>
    <w:p>
      <w:pPr/>
      <w:r>
        <w:rPr/>
        <w:t xml:space="preserve"> Radost na zámku byla vlastně první akcí, pořádanou v nově rekonstruovaných zámeckých zahradách a objektech.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PR zástupce Muzea Bruntál: </w:t>
      </w:r>
      <w:r>
        <w:rPr/>
        <w:t xml:space="preserve">„My jsme rádi, že můžeme takovou akci na zámku přivítat a doufáme, že to není první a poslední ročník, ale že to bude start krásné tradice.“</w:t>
      </w:r>
    </w:p>
    <w:p>
      <w:pPr/>
      <w:r>
        <w:rPr/>
        <w:t xml:space="preserve"> Radost z krásného stylového prostředí měli také účinkující.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 Čožíková, spolek renesančních krojů: </w:t>
      </w:r>
      <w:r>
        <w:rPr/>
        <w:t xml:space="preserve">„My jsme spolek panstva z tvrze Žíželeves a my tady vlastně si chceme udělat takovou radost na zámku.“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2026-03-08T06:52:25+01:00</dcterms:created>
  <dcterms:modified xsi:type="dcterms:W3CDTF">2026-03-08T06:52:25+01:00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