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Ostravští strážníci musejí denně řešit kolem 350 volání</w:t>
      </w:r>
    </w:p>
    <w:p>
      <w:pPr/>
      <w:r>
        <w:rPr/>
        <w:t xml:space="preserve">Ostravská městská policie je neodmyslitelnou součástí integrovaného záchranného systému a značnou měrou se podílí na zajištění pořádku ve městě. Strážníci denně řeší asi 350 volání, ze kterých je přibližně třetina urgentních. </w:t>
      </w:r>
    </w:p>
    <w:p>
      <w:pPr/>
      <w:r>
        <w:rPr/>
        <w:t xml:space="preserve">Mozkem správného fungování Městské policie Ostrava je operační středisko, které je součástí Integrovaného bezpečnostního centra a sídlí v něm všechny hlavní bezpečnostní složky. Jde o pracoviště s nonstop provozem, které zajišťuje hned několik funkcí. </w:t>
      </w:r>
    </w:p>
    <w:p>
      <w:pPr/>
      <w:r>
        <w:rPr>
          <w:b w:val="1"/>
          <w:bCs w:val="1"/>
        </w:rPr>
        <w:t xml:space="preserve">Marcel Vácha, zástupce vedoucího operačního střediska: </w:t>
      </w:r>
      <w:r>
        <w:rPr/>
        <w:t xml:space="preserve">"V loňském roce jsme přijali cca 44 tisíc tísňových volání. Středisko denně vyřizuje asi 120 volání na linku 156 a dalších 230 neurgentních záležitostí."</w:t>
      </w:r>
    </w:p>
    <w:p>
      <w:pPr/>
      <w:r>
        <w:rPr/>
        <w:t xml:space="preserve">Běžnou prací operačního střediska je reakce na tísňová volání a vysílání hlídek k nejrůznějším krizovým situacím, ať už nehodám nebo třeba rvačkám.</w:t>
      </w:r>
    </w:p>
    <w:p>
      <w:pPr/>
      <w:r>
        <w:rPr>
          <w:b w:val="1"/>
          <w:bCs w:val="1"/>
        </w:rPr>
        <w:t xml:space="preserve">Jan Skřížala, operační středisko MP Ostrava: </w:t>
      </w:r>
      <w:r>
        <w:rPr/>
        <w:t xml:space="preserve">"Přijímáme jak hovory na tísňovou linku, tak hovory na zelenou linku, ty hovory pak vyhodnocujeme a předáváme na místně příslušné služebny, které vysílají na místo hlídky."</w:t>
      </w:r>
    </w:p>
    <w:p>
      <w:pPr/>
      <w:r>
        <w:rPr/>
        <w:t xml:space="preserve">Strážníci rovněž hlídají kamerový systém, který patří k nejrozsáhlejším v naší zemi. Díky kamerám jsou často dopadení pachatelé nejrůznějších přestupků přímo při činu. </w:t>
      </w:r>
    </w:p>
    <w:p>
      <w:pPr/>
      <w:r>
        <w:rPr>
          <w:b w:val="1"/>
          <w:bCs w:val="1"/>
        </w:rPr>
        <w:t xml:space="preserve">Svatopluk Harok, operační středisko MP Ostrava:</w:t>
      </w:r>
      <w:r>
        <w:rPr/>
        <w:t xml:space="preserve"> "V Ostravě je přes 500 dopravních kamer a přes 300 kamer, které se zaměřují na místa, kde dochází k narušování veřejného pořádku."</w:t>
      </w:r>
    </w:p>
    <w:p>
      <w:pPr/>
      <w:r>
        <w:rPr/>
        <w:t xml:space="preserve">Součástí pracoviště je i pult centralizované ochrany, na který jsou napojeny objekty, jako například školy, úřady nebo i služebny strážníků v době, kdy jsou prázdné. Městští policisté také reagují na stisknutí tlačítka senior linky, která slouží důchodcům v krizových situacích.  </w:t>
      </w:r>
    </w:p>
    <w:p>
      <w:pPr/>
      <w:r>
        <w:rPr>
          <w:b w:val="1"/>
          <w:bCs w:val="1"/>
        </w:rPr>
        <w:t xml:space="preserve">V Žabni zachvátily plameny podkroví penzionu Statek</w:t>
      </w:r>
    </w:p>
    <w:p>
      <w:pPr/>
      <w:r>
        <w:rPr/>
        <w:t xml:space="preserve">V pondělí odpoledne zachvátily plameny podkroví a střechu penzionu Statek v Žabni na Frýdeckomístecku. Oheň byl rozsáhly a hasiči museli zasahovat v dýchací technice. Po příčinách nyní pátrají odborníci.</w:t>
      </w:r>
    </w:p>
    <w:p>
      <w:pPr/>
      <w:r>
        <w:rPr/>
        <w:t xml:space="preserve">Patnáct minut před 17 hodinou přijalo Integrované bezpečnostní centrum v Ostravě tísňové volání z obce Žabeň na Frýdeckomístecku. Svědek oznamoval, že hoří penzion Statek. V přízemí objektu je navíc i autodílna.</w:t>
      </w:r>
    </w:p>
    <w:p>
      <w:pPr/>
      <w:r>
        <w:rPr>
          <w:b w:val="1"/>
          <w:bCs w:val="1"/>
        </w:rPr>
        <w:t xml:space="preserve">Jakub Kozák, zastupující mluvčí HZS MS kraje: </w:t>
      </w:r>
      <w:r>
        <w:rPr/>
        <w:t xml:space="preserve">"Po příjezdu na místo události byla požárem zasažena celá střecha objektu o půdorysu přibližně 50 x 15 metrů. V jeho přízemí byla autodílna, patro sloužilo jako prostor pro ubytování. Hasiči v dýchací technice nasadili k likvidaci čtyři vodní proudy vnitřkem objektu, pomáhali s vyklízením hořlavých předmětů z prostor autoservisu a rovněž před požárem chránili přilehlý vedlejší objekt. S hašením a rozebíráním vnějšího pláště střechy vydatně pomáhala výšková technika."</w:t>
      </w:r>
    </w:p>
    <w:p>
      <w:pPr/>
      <w:r>
        <w:rPr/>
        <w:t xml:space="preserve">Kvůli velkému rozsahu požáru bylo na místo postupně vysláno 12 profesionálních i dobrovolných jednotek z Frýdku- Místku a okolních obcí. </w:t>
      </w:r>
    </w:p>
    <w:p>
      <w:pPr/>
      <w:r>
        <w:rPr/>
        <w:t xml:space="preserve">J</w:t>
      </w:r>
      <w:r>
        <w:rPr>
          <w:b w:val="1"/>
          <w:bCs w:val="1"/>
        </w:rPr>
        <w:t xml:space="preserve">akub Kozák, zastupující mluvčí HZS MS kraje: </w:t>
      </w:r>
      <w:r>
        <w:rPr/>
        <w:t xml:space="preserve">"Na potoce Olešná bylo zřízeno čerpací stanoviště, cisterny jezdily pro vodu rovněž do areálu firmy Lenzing Biocel. Pro rychlou výměnu lahví se vzduchem v dýchacích přístrojích byl na místě protiplynový automobil."</w:t>
      </w:r>
    </w:p>
    <w:p>
      <w:pPr/>
      <w:r>
        <w:rPr/>
        <w:t xml:space="preserve">Hasičům se velkou část penzionu podařilo zachránit. V úterý se na místo vydali hasičští vyšetřovatelé společně s kriminalisty, aby pátrali po příčinách. </w:t>
      </w:r>
    </w:p>
    <w:p>
      <w:pPr/>
      <w:r>
        <w:rPr>
          <w:b w:val="1"/>
          <w:bCs w:val="1"/>
        </w:rPr>
        <w:t xml:space="preserve">pracovnice penzionu Statek: </w:t>
      </w:r>
      <w:r>
        <w:rPr/>
        <w:t xml:space="preserve">"Naštěstí nejsou zničené všechny pokoje, takže fungujeme dále."</w:t>
      </w:r>
    </w:p>
    <w:p>
      <w:pPr/>
      <w:r>
        <w:rPr/>
        <w:t xml:space="preserve">Škoda je odhadována přibližně na milion korun. Podle našich informací mohl oheň vzniknout v souvislosti s opravou rozvodné skříně. </w:t>
      </w:r>
    </w:p>
    <w:p>
      <w:pPr/>
      <w:r>
        <w:rPr>
          <w:b w:val="1"/>
          <w:bCs w:val="1"/>
        </w:rPr>
        <w:t xml:space="preserve">Na Bruntálsku spadl na cyklistu za jízdy strom</w:t>
      </w:r>
    </w:p>
    <w:p>
      <w:pPr/>
      <w:r>
        <w:rPr/>
        <w:t xml:space="preserve">Ačkoliv se to zdá málo pravděpodobné, spadl na jedoucího cyklistu u Vrbna pod Pradědem vzrostlý strom. Bylo to v pondělí odpoledne, kdy se přes Bruntálsko přehnaly bouřky, doprovázené silným větrem. Cyklista skončil v bezvědomí nemocnici. </w:t>
      </w:r>
    </w:p>
    <w:p>
      <w:pPr/>
      <w:r>
        <w:rPr/>
        <w:t xml:space="preserve">O půl páté odpoledne přijalo integrované bezpečnostní centrum tísňové volání z Vrbna pod Pradědem, kde byl na silnici směrem na Pustou Rudnou u Zámeckého potoka nalezen cyklista v bezvědomí. Ležel i s kolem pod přibližně dvacet metrů velkým stromem, který vyvrátily silné poryvy větru. V tu dobu totiž přes Bruntálsko přecházely bouřky.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"Muž ležel v bezvědomí pod vzrostlým listnatým stromem, kterému zabránila v úplném pádu na asfaltovou silnici krajní svodidla. Hasiči spolupracovali se zdravotnickými záchranáři při jeho ošetřování, opatrně jej jen pomocí svých rukou vyprostili, položili do nosítek a předali ZZS MSK."</w:t>
      </w:r>
    </w:p>
    <w:p>
      <w:pPr/>
      <w:r>
        <w:rPr/>
        <w:t xml:space="preserve">Zdravotníci muže vyšetřili a našli poranění na hlavě. Je velmi důležité, že cyklista měl na hlavě helmu. Zřejmě mu zachránila život. V hustém dešti asi padající strom vůbec neviděl. </w:t>
      </w:r>
    </w:p>
    <w:p>
      <w:pPr/>
      <w:r>
        <w:rPr>
          <w:b w:val="1"/>
          <w:bCs w:val="1"/>
        </w:rPr>
        <w:t xml:space="preserve">Ladislav Lang, zastupující mluvčí ZZS MS kraje: </w:t>
      </w:r>
      <w:r>
        <w:rPr/>
        <w:t xml:space="preserve">"Záchranáři ošetřovali 39letého muže, který byl v době příjezdu posádek v bezvědomí. Na hlavě měl viditelné modřiny s tím, že žádná další vnější závažná poranění neměl. Byl ošetřen a imobilizován s použitím krčního límce."</w:t>
      </w:r>
    </w:p>
    <w:p>
      <w:pPr/>
      <w:r>
        <w:rPr/>
        <w:t xml:space="preserve">Zatímco cyklistu transportoval vrtulník do Fakultní nemocnice Ostrava, hasiči se postarali o úklid stromu a vozovky. Lékaři v nemocnici zjistili, že muž utrpěl krvácení do mozku. Nyní je v umělém spánku a jeho stav je vážný.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9-08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2026-05-13T06:45:11+02:00</dcterms:created>
  <dcterms:modified xsi:type="dcterms:W3CDTF">2026-05-13T06:45:11+02:00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