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Nálezce pokladu v Klokočově dostane půl milionu korun</w:t>
      </w:r>
    </w:p>
    <w:p>
      <w:pPr/>
      <w:r>
        <w:rPr>
          <w:b w:val="1"/>
          <w:bCs w:val="1"/>
        </w:rPr>
        <w:t xml:space="preserve">Odměnu půl milionu korun dostane majitel domku z Klokočova, který na své zahradě našel středověký poklad. Podle historiků musel hromadu stříbrných pražských grošů zakopat buď velmi bohatý člověk a nebo nějaký lupič. Peníze vyplatí nálezci krajský úřad.</w:t>
      </w:r>
    </w:p>
    <w:p>
      <w:pPr/>
      <w:r>
        <w:rPr/>
        <w:t xml:space="preserve">V roce 2016 si na zahradě svého domku v Klokočově chtěl majitel vybudovat pergolu. Bagr odkryl hlínu do hloubky asi 30 centimetrů když narazil na poklad. Hliněný hrnec plný stříbrných mincí. </w:t>
      </w:r>
    </w:p>
    <w:p>
      <w:pPr/>
      <w:r>
        <w:rPr>
          <w:b w:val="1"/>
          <w:bCs w:val="1"/>
        </w:rPr>
        <w:t xml:space="preserve">Soňa Králová, archeoložka, Slezské zemské muzeum:</w:t>
      </w:r>
      <w:r>
        <w:rPr/>
        <w:t xml:space="preserve"> "Vzhledem k tomu, že byly mince původně uloženy v keramické nádobě, tak tam byl různý stupeň zachování. Dalo se určit , že byly z jednoho místa a byly v té nádobě uložené, protože na stěnách byla měděnka."  </w:t>
      </w:r>
    </w:p>
    <w:p>
      <w:pPr/>
      <w:r>
        <w:rPr/>
        <w:t xml:space="preserve">Místo nálezu bylo důkladně prohledáno. Archeologové napočítali 2221 pražských grošů Karla IV. a Václava IV., které byly zřejmě zakopány v 15. století a ve své době znamenaly obrovské bohatství. </w:t>
      </w:r>
    </w:p>
    <w:p>
      <w:pPr/>
      <w:r>
        <w:rPr>
          <w:b w:val="1"/>
          <w:bCs w:val="1"/>
        </w:rPr>
        <w:t xml:space="preserve">Slavěna Jurčíková, správce sbírek, historik Beskydského Muzea Frýdek - Místek: </w:t>
      </w:r>
      <w:r>
        <w:rPr/>
        <w:t xml:space="preserve">"Tenhle depot je unikátní zejména v počtu kusů na jednom místě nalezených, protože se jedná asi o 60 let, kdy rodina sbírala tu hrubou minci. Nejsou tam žádné drobné mince, kterými se v té době platilo, tudíž se muselo jednat o movitou rodinu." </w:t>
      </w:r>
    </w:p>
    <w:p>
      <w:pPr/>
      <w:r>
        <w:rPr/>
        <w:t xml:space="preserve">Po letech restaurování se nyní poklad dostal do Beskydského muzea kde bude vystaven. Zkrátka nepřijde ani nálezce, který dostane od kraje vyšší odměnu, než mu podle zákona náleží. </w:t>
      </w:r>
    </w:p>
    <w:p>
      <w:pPr/>
      <w:r>
        <w:rPr>
          <w:b w:val="1"/>
          <w:bCs w:val="1"/>
        </w:rPr>
        <w:t xml:space="preserve">Ivo Vondrák, hejtman MS kraje: </w:t>
      </w:r>
      <w:r>
        <w:rPr/>
        <w:t xml:space="preserve">"Je důležité, aby lidé věděli, že se nezapomíná na ty, kteří takový poklad najdou." </w:t>
      </w:r>
    </w:p>
    <w:p>
      <w:pPr/>
      <w:r>
        <w:rPr/>
        <w:t xml:space="preserve">Kdo mince zakopal můžeme jen odhadovat. Nález byl nedaleko hradu Vikštejn, takže je možné, že si ho tam schovali před dobyvateli jeho pánové. Mohli to ale být také lupiči a nebo bohatý obchodník či šlechtic, který se bál husitů. </w:t>
      </w:r>
    </w:p>
    <w:p>
      <w:pPr/>
      <w:r>
        <w:rPr/>
        <w:t xml:space="preserve">---</w:t>
      </w:r>
    </w:p>
    <w:p>
      <w:pPr>
        <w:pStyle w:val="Heading1"/>
      </w:pPr>
      <w:r>
        <w:rPr>
          <w:sz w:val="36"/>
          <w:szCs w:val="36"/>
        </w:rPr>
        <w:t xml:space="preserve">NJ stadion po 13 letech splnil podmínky kolaudace</w:t>
      </w:r>
    </w:p>
    <w:p>
      <w:pPr/>
      <w:r>
        <w:rPr>
          <w:b w:val="1"/>
          <w:bCs w:val="1"/>
        </w:rPr>
        <w:t xml:space="preserve">Zimní stadion v Novém Jičíně byl po třinácti letech konečně zkolaudován. Sportovní zařízení dosud  fungovalo v režimu předčasného užívání stavby, protože nesplňovalo podmínky protipožárního zabezpečení. Ty se podařilo splnit rekonstrukcí střechy.</w:t>
      </w:r>
    </w:p>
    <w:p>
      <w:pPr/>
      <w:r>
        <w:rPr/>
        <w:t xml:space="preserve">Bez řádné kolaudace byl novojičínský zimní stadion od roku 2008, tedy od doby kdy byla dokončena přístavba s obchody a restaurací. Sportoviště totiž nesplňovalo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w:t>
      </w:r>
    </w:p>
    <w:p>
      <w:pPr/>
      <w:r>
        <w:rPr/>
        <w:t xml:space="preserve">Město, jako vlastník objektu, vše napravilo, když budova dostala novou střechu, jejíž součástí je samočinné odvětrávání. </w:t>
      </w:r>
    </w:p>
    <w:p>
      <w:pPr/>
      <w:r>
        <w:rPr>
          <w:b w:val="1"/>
          <w:bCs w:val="1"/>
        </w:rPr>
        <w:t xml:space="preserve">Václav Dobrozemský (ODS), 1. místostarosta Nového Jičína: </w:t>
      </w:r>
      <w:r>
        <w:rPr/>
        <w:t xml:space="preserve">“Byla provedena rekonstrukce střechy za zhruba 55 milionů korun, a kromě dalších záležitostí, které byly předmětem té stavby, bylo součástí i řešení elektronické požární signalizace a další požárně bezpečnostní prvky. ”      </w:t>
      </w:r>
    </w:p>
    <w:p>
      <w:pPr/>
      <w:r>
        <w:rPr/>
        <w:t xml:space="preserve">Oprava stadionu, na kterou radnice získala 25 milionovou dotaci, má ale vedle bezpečnosti i další efekt.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je tady stálé prostředí a ten led je kvalitnější.”    </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w:t>
      </w:r>
    </w:p>
    <w:p>
      <w:pPr>
        <w:pStyle w:val="Heading1"/>
      </w:pPr>
      <w:r>
        <w:rPr>
          <w:sz w:val="36"/>
          <w:szCs w:val="36"/>
        </w:rPr>
        <w:t xml:space="preserve">V Ostravě proběhla největší krypto konference v Česku, o druhý ročník ChainCampu byl obrovský zájem</w:t>
      </w:r>
    </w:p>
    <w:p>
      <w:pPr/>
      <w:r>
        <w:rPr>
          <w:b w:val="1"/>
          <w:bCs w:val="1"/>
        </w:rPr>
        <w:t xml:space="preserve">Ostrava - ještě před 30 lety hornické město, 18. září 2021 dějiště největší krypto konference v Česku. Konference ze světa blockchainu, kryptoměn a nových technologií. O akci byl obrovský zájem, tisícovka diváků rychle zaplnila prostory Vysoké školy báňské.</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p>
      <w:pPr/>
      <w:r>
        <w:rPr/>
        <w:t xml:space="preserve">---</w:t>
      </w:r>
    </w:p>
    <w:p>
      <w:pPr>
        <w:pStyle w:val="Heading1"/>
      </w:pPr>
      <w:r>
        <w:rPr>
          <w:sz w:val="36"/>
          <w:szCs w:val="36"/>
        </w:rPr>
        <w:t xml:space="preserve">Nový bytový dům v Miloticích nad Opavou</w:t>
      </w:r>
    </w:p>
    <w:p>
      <w:pPr/>
      <w:r>
        <w:rPr>
          <w:b w:val="1"/>
          <w:bCs w:val="1"/>
        </w:rPr>
        <w:t xml:space="preserve">V Miloticích nad Opavou čeká na nové obyvatele zbrusu nový bytový dům. Vznikl přestavbou bývalé školy a následně dětského domova, jehož působení bylo v obci ukončeno. Domu hrozila dokonce i demolice. Obec naštěstí uspěla s žádostí o dotaci.</w:t>
      </w:r>
    </w:p>
    <w:p>
      <w:pPr/>
      <w:r>
        <w:rPr/>
        <w:t xml:space="preserve"> Ministerstvo financí poskytlo na rekonstrukci celého domu 9 a půl milionu korun.</w:t>
      </w:r>
    </w:p>
    <w:p>
      <w:pPr/>
      <w:r>
        <w:rPr/>
        <w:t xml:space="preserve"> </w:t>
      </w:r>
    </w:p>
    <w:p>
      <w:pPr/>
      <w:r>
        <w:rPr>
          <w:b w:val="1"/>
          <w:bCs w:val="1"/>
        </w:rPr>
        <w:t xml:space="preserve">Jan Palupčík (nez.), starosta Milotic nad Opavou: </w:t>
      </w:r>
      <w:r>
        <w:rPr/>
        <w:t xml:space="preserve">"Po ukončení činnosti dětského domova zůstal objekt obci takzvaně na ocet, takže jsme se snažili nějakým způsobem budovu opravit."</w:t>
      </w:r>
      <w:br/>
    </w:p>
    <w:p>
      <w:pPr/>
      <w:r>
        <w:rPr/>
        <w:t xml:space="preserve"> Přestavba původní budovy nebyla jednoduchá a stavební firma musela řešit velké překážky.</w:t>
      </w:r>
    </w:p>
    <w:p>
      <w:pPr/>
      <w:r>
        <w:rPr/>
        <w:t xml:space="preserve"> </w:t>
      </w:r>
    </w:p>
    <w:p>
      <w:pPr/>
      <w:r>
        <w:rPr>
          <w:b w:val="1"/>
          <w:bCs w:val="1"/>
        </w:rPr>
        <w:t xml:space="preserve">Jan Palupčík (nez.), starosta Milotic nad Opavou: </w:t>
      </w:r>
      <w:r>
        <w:rPr/>
        <w:t xml:space="preserve">"Nejvíc práce bylo s vyvážením suti, bourací práce, protože bývala škola měla stropy vysoké 4 metry, okna vysoká 3 metry."</w:t>
      </w:r>
    </w:p>
    <w:p>
      <w:pPr/>
      <w:r>
        <w:rPr/>
        <w:t xml:space="preserve"> </w:t>
      </w:r>
    </w:p>
    <w:p>
      <w:pPr/>
      <w:r>
        <w:rPr>
          <w:b w:val="1"/>
          <w:bCs w:val="1"/>
        </w:rPr>
        <w:t xml:space="preserve">Michal Drechsler, zástupce stavební firmy: </w:t>
      </w:r>
      <w:r>
        <w:rPr/>
        <w:t xml:space="preserve">„Byly problémy s bouracími pracemi hodně, se střechou, vlhkem zdiva.“</w:t>
      </w:r>
    </w:p>
    <w:p>
      <w:pPr/>
      <w:r>
        <w:rPr/>
        <w:t xml:space="preserve"> Výsledek nakonec všechny překvapil. 12 prostorných bytů 1+KK a 2+KK, výtah, parkoviště i velká zahrada s rozlohou přes 2 tis m/2.</w:t>
      </w:r>
    </w:p>
    <w:p>
      <w:pPr/>
      <w:r>
        <w:rPr/>
        <w:t xml:space="preserve"> </w:t>
      </w:r>
    </w:p>
    <w:p>
      <w:pPr/>
      <w:r>
        <w:rPr>
          <w:b w:val="1"/>
          <w:bCs w:val="1"/>
        </w:rPr>
        <w:t xml:space="preserve">Jiří Bubela (nez.), místostarosta Milotic nad Opavou:</w:t>
      </w:r>
      <w:r>
        <w:rPr/>
        <w:t xml:space="preserve"> „Na těch bytech bych řekl, že se mi nejvíc líbí koupelny. Jsou krásné, prostorné, takové útulné.“</w:t>
      </w:r>
    </w:p>
    <w:p>
      <w:pPr/>
      <w:r>
        <w:rPr/>
        <w:t xml:space="preserve"> </w:t>
      </w:r>
    </w:p>
    <w:p>
      <w:pPr/>
      <w:r>
        <w:rPr>
          <w:b w:val="1"/>
          <w:bCs w:val="1"/>
        </w:rPr>
        <w:t xml:space="preserve">Štefan Danči, pamětník:</w:t>
      </w:r>
      <w:r>
        <w:rPr/>
        <w:t xml:space="preserve"> „Já jsem tady dělal domovníka 11 let za dětského domova. Podle toho, jak to vypadalo, a jak to teď vypadá, je to nebe a dudy.“</w:t>
      </w:r>
    </w:p>
    <w:p>
      <w:pPr/>
      <w:r>
        <w:rPr/>
        <w:t xml:space="preserve"> </w:t>
      </w:r>
    </w:p>
    <w:p>
      <w:pPr/>
      <w:r>
        <w:rPr/>
        <w:t xml:space="preserve">Anketa, obyvatelé: „No líbí se nám to, je to krásné."</w:t>
      </w:r>
      <w:br/>
    </w:p>
    <w:p>
      <w:pPr/>
      <w:r>
        <w:rPr/>
        <w:t xml:space="preserve"> </w:t>
      </w:r>
    </w:p>
    <w:p>
      <w:pPr/>
      <w:r>
        <w:rPr/>
        <w:t xml:space="preserve">„Pěkné, doufám, že to bude k užitku.“</w:t>
      </w:r>
    </w:p>
    <w:p>
      <w:pPr/>
      <w:r>
        <w:rPr/>
        <w:t xml:space="preserve"> </w:t>
      </w:r>
    </w:p>
    <w:p>
      <w:pPr/>
      <w:r>
        <w:rPr/>
        <w:t xml:space="preserve">„Je to nádherné, brala bych to.“</w:t>
      </w:r>
    </w:p>
    <w:p>
      <w:pPr/>
      <w:r>
        <w:rPr/>
        <w:t xml:space="preserve"> Zájemci o  bydlení mohou být jednotlivci, páry i rodiny s dětmi. Podle stanovených kritérií bude o přidělení bytu v Miloticích v nejbližších dnech rozhodovat bytová komise.</w:t>
      </w:r>
    </w:p>
    <w:p>
      <w:pPr/>
      <w:r>
        <w:rPr/>
        <w:t xml:space="preserve">---</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2025-12-24T10:08:18+01:00</dcterms:created>
  <dcterms:modified xsi:type="dcterms:W3CDTF">2025-12-24T10:08:18+01:00</dcterms:modified>
</cp:coreProperties>
</file>

<file path=docProps/custom.xml><?xml version="1.0" encoding="utf-8"?>
<Properties xmlns="http://schemas.openxmlformats.org/officeDocument/2006/custom-properties" xmlns:vt="http://schemas.openxmlformats.org/officeDocument/2006/docPropsVTypes"/>
</file>