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Ostravě vyroste nová obytná čtvrť pro 3 tisíce lidí</w:t>
      </w:r>
    </w:p>
    <w:p>
      <w:pPr/>
      <w:r>
        <w:rPr>
          <w:b w:val="1"/>
          <w:bCs w:val="1"/>
        </w:rPr>
        <w:t xml:space="preserve">V Ostravě vzroste počet rodinných a bytových domů. Na nezastavěné ploše podél ulic Mongolská a Polská v Porubě a Svinově, které vlastní jak město, tak soukromí investoři, by mělo najít kvalitní bydlení až 3 tisíce lidí. A to v horizontu 9 až 20 let.</w:t>
      </w:r>
    </w:p>
    <w:p>
      <w:pPr/>
      <w:r>
        <w:rPr/>
        <w:t xml:space="preserve">Vášnivou debatu vyvolalo setkání s lidmi, na kterém jim byla představena nová obytná čtvrť v ostravských částech Poruba a Svinov. Ta by měla vyrůst na ploše o velikosti 23 hektarů podél ulic Mongolská a Polská. Studie, kterou zpracoval městský ateliér, se zabývá například tím, jak by měly vypadat budoucí ulice a domy a kde mají být veřejná prostranství, nebo obchody a služby.</w:t>
      </w:r>
    </w:p>
    <w:p>
      <w:pPr/>
      <w:r>
        <w:rPr>
          <w:b w:val="1"/>
          <w:bCs w:val="1"/>
        </w:rPr>
        <w:t xml:space="preserve">Ondřej Vysloužil. ředitel MAPPA Ostrava: </w:t>
      </w:r>
      <w:r>
        <w:rPr/>
        <w:t xml:space="preserve">“To území je dlouhodobě určeno k zástavbě. Je to dáno územním plánem. Důležité je, že jsme jednali i s těmi soukromými vlastníky a že se nám podařilo i ty jejich zájmy spojit do nějakého plánu pro tu lokalitu s tím, že ten výsledný charakter zástavby by měl být na straně ke Svinovu, k rodinným domům, by měl být opravdu v charakteru zahradního města.” </w:t>
      </w:r>
    </w:p>
    <w:p>
      <w:pPr/>
      <w:r>
        <w:rPr/>
        <w:t xml:space="preserve">Počítá se s rodinnými a řadovými domy. Směrem k Porubě by pak měly vyrůst maximálně 6 patrové bytové domy v městském charakteru. </w:t>
      </w:r>
    </w:p>
    <w:p>
      <w:pPr/>
      <w:r>
        <w:rPr>
          <w:b w:val="1"/>
          <w:bCs w:val="1"/>
        </w:rPr>
        <w:t xml:space="preserve">Ondřej Vysloužil. ředitel MAPPA Ostrava:</w:t>
      </w:r>
      <w:r>
        <w:rPr/>
        <w:t xml:space="preserve"> “Cílem bylo, abychom doplnili funkce, které tam chybí. To znamená, primárně se snažíme využívat vybavenost, která je v okolí a pouze necháváme prostor pro novou vybavenost, která by tam vznikla.”</w:t>
      </w:r>
    </w:p>
    <w:p>
      <w:pPr/>
      <w:r>
        <w:rPr/>
        <w:t xml:space="preserve">Celá lokalita by měla být klidná a bezpečná a důraz se klade na snadné pěší a cyklistické propojení mezi Svinovem a Porubou.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Šoupala má novou multimediální učebnu</w:t>
      </w:r>
    </w:p>
    <w:p>
      <w:pPr/>
      <w:r>
        <w:rPr>
          <w:b w:val="1"/>
          <w:bCs w:val="1"/>
        </w:rPr>
        <w:t xml:space="preserve">Základní škola Šoupala se chlubí novou multimediální učebnou. Slouží k výuce cizích jazyků a z větší části ji hradil městský obvod Poruba. Vybudována byla během jednoho a půl měsíce a vyžádala si zhruba dva miliony 400 tisíc korun.</w:t>
      </w:r>
    </w:p>
    <w:p>
      <w:pPr/>
      <w:r>
        <w:rPr/>
        <w:t xml:space="preserve">Mnohem účinnější je teď výuka cizích jazyků na ZŠ Šoupala v Ostravě-Porubě. Díky nové, multimediální učebně probíhá interaktivně. Nové vybavení totiž umožňuje skupinovou i individuální komunikaci mezi učiteli a žáky. Obsahuje mimo jiné i e-learningový modul, nebo jsou přímo z aplikace přístupné veškeré výukové materiály a slovníky.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“Kromě pracoviště učitele jsou tady samozřejmě i pracoviště pro žáky, která jsou seskupena jednak do takzvaných hnízd vždycky pro 4 žáky a potom další 4 místa jsou situovaná u stěny, takže celkově je ta kapacita pro výuku 24 žáků. Součástí vybavení učebny je ještě interaktivní set, který tvoří interaktivní dataprojektor a magnetická tabule se zvedacím zařízením.” </w:t>
      </w:r>
    </w:p>
    <w:p>
      <w:pPr/>
      <w:r>
        <w:rPr/>
        <w:t xml:space="preserve">Největší výhodou nové techniky je, že žáci spolupracují s učitelem bez nutnosti toho, aby chodili k tabuli.</w:t>
      </w:r>
    </w:p>
    <w:p>
      <w:pPr/>
      <w:r>
        <w:rPr>
          <w:b w:val="1"/>
          <w:bCs w:val="1"/>
        </w:rPr>
        <w:t xml:space="preserve">David Merta, lektor programu: </w:t>
      </w:r>
      <w:r>
        <w:rPr/>
        <w:t xml:space="preserve">“Ti žáci tím, že jsou rozděleni do těch skupinek, tak můžou mít kooperaci buď mezi sebou, nebo zároveň s učitelem bez nutnosti toho, aby ten učitel k nim musel chodit, nebo zároveň oni museli chodit k tabuli.”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“Pokud ta výuka má být plnohodnotná, má zahrnovat všechny možné metody a techniky výuky, tak tady ta učebna, po které prahneme už delší dobu, je nezbytná. Jsme samozřejmě rádi, děkujeme zřizovateli za to, že nám to vybudování umožnil a těšíme se na to, že to ty žáky bude posouvat trochu rychleji, co se týká výuky.”</w:t>
      </w:r>
    </w:p>
    <w:p>
      <w:pPr/>
      <w:r>
        <w:rPr/>
        <w:t xml:space="preserve">Kromě vybavení technikou a nábytkem se v nové učebně musely provést i potřebné stavební úpravy. Šlo zejména o nové rozvody elektroinstalace.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zdraví na Hlavní třídě v Porubě</w:t>
      </w:r>
    </w:p>
    <w:p>
      <w:pPr/>
      <w:r>
        <w:rPr>
          <w:b w:val="1"/>
          <w:bCs w:val="1"/>
        </w:rPr>
        <w:t xml:space="preserve">Na Hlavní třídě v Ostravě-Porubě proběhl už tradiční Den zdraví. Lidé si tak zcela zdarma a na počkání mohli nechat změřit krevní tlak, cholesterol, množství tuku v krvi, nebo svůj metabolický věk. Dozvěděli se i jak si správně čistit zuby, nebo jakou mají krevní skupinu.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7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2026-07-17T02:48:21+02:00</dcterms:created>
  <dcterms:modified xsi:type="dcterms:W3CDTF">2026-07-17T02:48:21+02:00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