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Dobrý den u nového dílu medicíny speciál z dění ve Fakultní nemocnici Ostrava...Začínáme reportáží, která zmalovala setkání  kardiologů. Během dne nabitého diskutujícími se mimo jiné účastníci pomocí přenosu zúčastnili třech operativních zásahů  z katetrizačního sálu.</w:t>
      </w:r>
    </w:p>
    <w:p>
      <w:pPr/>
      <w:r>
        <w:rPr/>
        <w:t xml:space="preserve">Fakultní nemocnice Ostrava vyšetřuje jako jediné zdravotnické zařízení v Moravskoslezském kraji pomocí super moderní a přesné magnetické rezonance. Dokonalost přístroje za 60 milionů korun umožňuje tak přesné vyšetření, že lékaři získají informace o složení tkání. Vedle specializovaných vyšetření mozku budou na přístroji probíhat i ostatní běžná diagnostická vyšetření pacientů.</w:t>
      </w:r>
    </w:p>
    <w:p>
      <w:pPr/>
      <w:r>
        <w:rPr/>
        <w:t xml:space="preserve">Projekt onkologická kavárna dostal zelenou. Finance jsou připraveny a teď se shání dobrovolníci. Bude jich potřeba okolo dvaceti, pracovat budou asi dvě hodiny denně od pondělí do pátku. Otevření onkologické kavárny je naplánováno na prosinec.</w:t>
      </w:r>
      <w:r>
        <w:rPr>
          <w:b w:val="1"/>
          <w:bCs w:val="1"/>
        </w:rPr>
        <w:t xml:space="preserve">  Špičkoví kardiologové se sešli v Ostravě</w:t>
      </w:r>
    </w:p>
    <w:p>
      <w:pPr/>
      <w:r>
        <w:rPr/>
        <w:t xml:space="preserve">Po roční přestávce se v Clarion Congres Hotelu Ostrava na dvou významných celorepublikových akcích  sešli pod záštitou ředitele Fakultní nemocnice Ostrava a náměstkyně pro ošetřovatelskou péči lékaři i sestry z oboru kardiologie </w:t>
      </w:r>
    </w:p>
    <w:p>
      <w:pPr/>
      <w:r>
        <w:rPr>
          <w:b w:val="1"/>
          <w:bCs w:val="1"/>
        </w:rPr>
        <w:t xml:space="preserve">MUDr. Jiří Havrlant, MHA, ředitel FNO: </w:t>
      </w:r>
      <w:r>
        <w:rPr/>
        <w:t xml:space="preserve">Kardiovaskulární program, který poskytuje FN Ostrava je nezastupitelný v rámci MS kraje , protože tento kraj je lidnatý a i v rámci naší fakultní nemocnice patří tento program mezi nejvýznamnější, které jsou. </w:t>
      </w:r>
    </w:p>
    <w:p>
      <w:pPr/>
      <w:r>
        <w:rPr/>
        <w:t xml:space="preserve">Kardiologický den uspořádalo vedení Interní a kardiologické kliniky fakultní nemocnice Ostrava.  </w:t>
      </w:r>
    </w:p>
    <w:p>
      <w:pPr/>
      <w:r>
        <w:rPr>
          <w:b w:val="1"/>
          <w:bCs w:val="1"/>
        </w:rPr>
        <w:t xml:space="preserve">Marian Branny, primář, Kardiovaskulární oddělení, Interní a kardiologická klinika FNO </w:t>
      </w:r>
      <w:r>
        <w:rPr/>
        <w:t xml:space="preserve">: Máme téma kontroverze v léčbě kardiovaskulárních onemocnění. Čili složité situace v rozhodování pro pacienta. </w:t>
      </w:r>
    </w:p>
    <w:p>
      <w:pPr/>
      <w:r>
        <w:rPr/>
        <w:t xml:space="preserve">Úvodní přenáška byla zaměřená na nutnost provedení koronarografie i u pacientů, kteří nemají typické příznaky ischemické choroby srdeční. Její autor docent Kala poté přiblížil, kam se za uplynulé dva roky obor posunul. </w:t>
      </w:r>
    </w:p>
    <w:p>
      <w:pPr/>
      <w:r>
        <w:rPr>
          <w:b w:val="1"/>
          <w:bCs w:val="1"/>
        </w:rPr>
        <w:t xml:space="preserve">Petr Kala, Interní kardiologická klinika FN Brno Bohunice:</w:t>
      </w:r>
      <w:r>
        <w:rPr/>
        <w:t xml:space="preserve"> Ten obor se rozběhl poměrně velmi rychle hlavně v rámci farmakoterapie, nových léků a nových přístupů. Ať už srdeční selhání nebo hyperlipidemie.</w:t>
      </w:r>
    </w:p>
    <w:p>
      <w:pPr/>
      <w:r>
        <w:rPr/>
        <w:t xml:space="preserve">Součástí setkání byly i 3 přenosy z katetrizačního sálu fakultní nemocnice Ostrava. </w:t>
      </w:r>
    </w:p>
    <w:p>
      <w:pPr/>
      <w:r>
        <w:rPr>
          <w:b w:val="1"/>
          <w:bCs w:val="1"/>
        </w:rPr>
        <w:t xml:space="preserve">Marian Branny, primář, Kardiovaskulární oddělení, Interní a kardiologická klinika FNO:</w:t>
      </w:r>
      <w:r>
        <w:rPr/>
        <w:t xml:space="preserve"> Přímý přenos se bude týkat ablace vibrilace síní, velmi časté onemocnění, nejčastější arytmie a taky nejúspěšnější způsob léčby, provádět to bude pan doktor David Šipula </w:t>
      </w:r>
    </w:p>
    <w:p>
      <w:pPr/>
      <w:r>
        <w:rPr/>
        <w:t xml:space="preserve">Souběžně s II. kardiologickým dnem probíhal XIV. kongres kardiologických sester, na který se přihlásilo bezmála 100 účastníků, dvacítka z nich s aktivním sdělením. </w:t>
      </w:r>
    </w:p>
    <w:p>
      <w:pPr/>
      <w:r>
        <w:rPr>
          <w:b w:val="1"/>
          <w:bCs w:val="1"/>
        </w:rPr>
        <w:t xml:space="preserve">PhDr. Andrea Polanská, MBA, náměstkyně ředitel pro ošetřovatelskou péči FNO: </w:t>
      </w:r>
      <w:r>
        <w:rPr/>
        <w:t xml:space="preserve">To není jenom o covidu  já si myslím, že je důležité o tom hovořit, ale ne tak, že by se veškerá sdělení týkala jenom covidových pacientů, prostě ten trend jde dál a my musíme hovořit o novinkách</w:t>
      </w:r>
    </w:p>
    <w:p>
      <w:pPr/>
      <w:r>
        <w:rPr/>
        <w:t xml:space="preserve">Zakladatelkou a organizátorkou jediného profesního setkání výhradně kardiologických sester je Ludmila Klemsová, držitelka prestižního profesního titulu Sestra roku a držitelka Ceny Anežky české .</w:t>
      </w:r>
    </w:p>
    <w:p>
      <w:pPr/>
      <w:r>
        <w:rPr>
          <w:b w:val="1"/>
          <w:bCs w:val="1"/>
        </w:rPr>
        <w:t xml:space="preserve">Ludmila Klemsová, vrchní sestra, Kardiovaskulární oddělení, Interní a kardiologická klinika FNO:</w:t>
      </w:r>
      <w:r>
        <w:rPr/>
        <w:t xml:space="preserve"> Nosné téma jsme nedávali, 1:45 ale je to určitě intervenční kardiologie, ošetřovatelství, výzkum ošetřovatelství </w:t>
      </w:r>
    </w:p>
    <w:p>
      <w:pPr/>
      <w:r>
        <w:rPr>
          <w:b w:val="1"/>
          <w:bCs w:val="1"/>
        </w:rPr>
        <w:t xml:space="preserve">MUDr. Jiří Havrlant, MHA, ředitel FNO:</w:t>
      </w:r>
      <w:r>
        <w:rPr/>
        <w:t xml:space="preserve"> Výkony, které se provádějí, tak bez týmů, ve kterém jsou sestřičky z kardiologie, a´t už to jsou týmy specializované – katetrizační nebo jiné, tak bez nich by tyto výkony probíhat nemohly </w:t>
      </w:r>
    </w:p>
    <w:p>
      <w:pPr/>
      <w:r>
        <w:rPr/>
        <w:t xml:space="preserve">Účastníci celodenního setkání se shodli, že osobní setkání elektronická komunikace nenahradí. </w:t>
      </w:r>
    </w:p>
    <w:p>
      <w:pPr/>
      <w:r>
        <w:rPr>
          <w:b w:val="1"/>
          <w:bCs w:val="1"/>
        </w:rPr>
        <w:t xml:space="preserve">FNO má magnetickou rezonanci světových parametrů</w:t>
      </w:r>
    </w:p>
    <w:p>
      <w:pPr/>
      <w:r>
        <w:rPr/>
        <w:t xml:space="preserve">Fakultní nemocnice Ostrava vyšetřuje jako jediné zdravotnické zařízení v Moravskoslezském kraji pomocí super moderní a přesné magnetické rezonance. Dokonalost přístroje za 60 milionů korun umožňuje tak přesné vyšetření, že lékaři získají informace o složení tkání. Vedle specializovaných vyšetření mozku budou na přístroji probíhat i ostatní běžná diagnostická vyšetření pacientů. </w:t>
      </w:r>
    </w:p>
    <w:p>
      <w:pPr/>
      <w:r>
        <w:rPr/>
        <w:t xml:space="preserve">Přístroj MAGNETOM Prisma je vybaven specializovanými cívkami, které umožňují získání detailnějších informací o stavu všech orgánů v oblasti malé pánve, dutiny břišní, velkých kloubů, ale hlavně míchy a mozku. Mimo to umožní vyšetření celého těla pacienta bez jakékoliv manipulace.</w:t>
      </w:r>
    </w:p>
    <w:p>
      <w:pPr/>
      <w:r>
        <w:rPr>
          <w:b w:val="1"/>
          <w:bCs w:val="1"/>
        </w:rPr>
        <w:t xml:space="preserve">Pavla Hanzlíková, vedoucí lékařka magnetické rezonance, </w:t>
      </w:r>
      <w:r>
        <w:rPr>
          <w:b w:val="1"/>
          <w:bCs w:val="1"/>
        </w:rPr>
        <w:t xml:space="preserve"> Ústav radiodiagnostický FN Ostrava: </w:t>
      </w:r>
      <w:r>
        <w:rPr/>
        <w:t xml:space="preserve">“V podstatě se jedná o jeden z nejpřesnějších strojů této třídy - 3 teslových rezonancí a jeho instalace v klinickém použití je jen na špičkových pracovištích. V ČR zatím žádném pracoviště tímto přístrojem vybaveno není, vždy se jedná o nižší kategorie. Využití vysokých parametrů nám umožní detailní zobrazení struktur mozku, posouzení například toho, jak probíhá difuze vody v mozkových tkáních, a to všechno jsou úkony, které nám pomáhají v diagnostice např. mozkového nádoru nebo poruchy utváření kortikální vrstvy, která je zodpovědná např. za epileptický záchvat.”</w:t>
      </w:r>
    </w:p>
    <w:p>
      <w:pPr/>
      <w:r>
        <w:rPr/>
        <w:t xml:space="preserve">Na unikátním přístroji budou probíhat i ostatní běžná vyšetření páteře, mozku i kloubů. A velkou výhodou pro pacienty bude zkrácení doby vyšetření zhruba na polovinu, tedy asi na 12 - 16 minut. Dalším bonusem je snížení hlučnosti.</w:t>
      </w:r>
    </w:p>
    <w:p>
      <w:pPr/>
      <w:r>
        <w:rPr/>
        <w:t xml:space="preserve">“Dříve jsme přirovnávali vyšetření na magnetické rezonanci ke startu letadla, pohybovali jsme se okolo 120 debilech hlukové hladiny. S novým přístrojem jsme výrazně níže. Další velkým benefitem pro pacienty, kteří trpí strachem z uzavřených prostor, ej nasvícení tunelu magnetické rezonance. Pacienti nejsou ve tmě, jak byli zvyklí, ale jejich prostředí je světlé a mají puštěnou klimatizaci, aby měli pocit neustálého přísunu vzduchu.” </w:t>
      </w:r>
    </w:p>
    <w:p>
      <w:pPr/>
      <w:r>
        <w:rPr/>
        <w:t xml:space="preserve">“Tady se díváme na vyšetření pacienta, který přišel na vyšetření hlavy a my sledujeme jeho mozek, když se podíváme na utváření malého mozečku, vidíte velmi přesně utváření korové vrstvy, což je jeden z velkých přínosů nového přístroje. Tady máme zobrazení struktur mozku plodů, obě děti jsou v pořádku. V tomto nám také neskutečně nová mag. rezonance pomáhá, je to jeden z dalších benefitů.”</w:t>
      </w:r>
    </w:p>
    <w:p>
      <w:pPr/>
      <w:r>
        <w:rPr/>
        <w:t xml:space="preserve">Pracoviště magnetické rezonance, které je součástí  radiodiagnostického Ústavu FN Ostrava disponuje dvěma přístroji. Moderní magnetická rezonance bude v provozu sedm dní v týdnu. Ve všední dny ve dvousměnném provozu. Denně  na tomto pracovišti vyšetří okolo 50 pacientů.</w:t>
      </w:r>
    </w:p>
    <w:p>
      <w:pPr/>
      <w:r>
        <w:rPr>
          <w:b w:val="1"/>
          <w:bCs w:val="1"/>
        </w:rPr>
        <w:t xml:space="preserve">FNO hledá dobrovolníky do onkologické kavárny</w:t>
      </w:r>
    </w:p>
    <w:p>
      <w:pPr/>
      <w:r>
        <w:rPr/>
        <w:t xml:space="preserve">Už na začátku adventu zavoní v těchto prostorách čekárny Onkologické kliniky čerstvě uvařená káva a čaj. Pacientům a jejich doprovodu ji poprvé v historii Fakultní nemocnice Ostrava uvaří dobrovolníci v tričku s logem a identifikační kartou tohoto největšího zdravotnického zařízení v Moravskoslezském kraji </w:t>
      </w:r>
    </w:p>
    <w:p>
      <w:pPr/>
      <w:r>
        <w:rPr>
          <w:b w:val="1"/>
          <w:bCs w:val="1"/>
        </w:rPr>
        <w:t xml:space="preserve">PhDr. Andrea Polanská, MBA náměstkyně ředitele pro ošetřovatelskou péči, FNO:</w:t>
      </w:r>
      <w:r>
        <w:rPr/>
        <w:t xml:space="preserve"> Fakultní nemocnice Ostrava úspěšně obhájila projekt systému nemocniční péče, konkrétně v oblasti dobrovolnické činnosti a my díky tomu jsme obdrželi finance, které můžeme využít v rámci té dobrovolnické činnosti. Přičemž máme koordinátora, paní kolegyni Simoni Honsovou, která je pro nás stěžejní článek při realizaci jednotlivých projektů.</w:t>
      </w:r>
    </w:p>
    <w:p>
      <w:pPr/>
      <w:r>
        <w:rPr/>
        <w:t xml:space="preserve">Fakultní nemocnice Ostrava potřebuje pro zajištění plynulého denního provozu onkologické kavárny 15 – 20 dobrovolníků. Měli by mít více než 18 let, čistý trestní rejstřík a zdravotní způsobilost. </w:t>
      </w:r>
    </w:p>
    <w:p>
      <w:pPr/>
      <w:r>
        <w:rPr>
          <w:b w:val="1"/>
          <w:bCs w:val="1"/>
        </w:rPr>
        <w:t xml:space="preserve">Simona Honsová, koordinátor dobrovolnické činnosti, FNO: </w:t>
      </w:r>
      <w:r>
        <w:rPr/>
        <w:t xml:space="preserve">Jedná se o vaření kávy na automatickém kávovaru, kde ta obsluha je velmi jednoduchá a po krátkém zaučení se to dá myslím bez problémů zvládnout. </w:t>
      </w:r>
    </w:p>
    <w:p>
      <w:pPr/>
      <w:r>
        <w:rPr>
          <w:b w:val="1"/>
          <w:bCs w:val="1"/>
        </w:rPr>
        <w:t xml:space="preserve">PhDr. Andrea Polanská, MBA náměstkyně ředitele pro ošetřovatelskou péči, FNO: </w:t>
      </w:r>
      <w:r>
        <w:rPr/>
        <w:t xml:space="preserve">Tato kavárna bude v prostorách, které se nachází vedle mě, provoz kavárny bude od pondělí do pátku zhruba v čase od 9 do 11 hodin.</w:t>
      </w:r>
    </w:p>
    <w:p>
      <w:pPr/>
      <w:r>
        <w:rPr/>
        <w:t xml:space="preserve">Podporu projektu slíbila celá řada společensky odpovědných firem.</w:t>
      </w:r>
    </w:p>
    <w:p>
      <w:pPr/>
      <w:r>
        <w:rPr>
          <w:b w:val="1"/>
          <w:bCs w:val="1"/>
        </w:rPr>
        <w:t xml:space="preserve">Simona Honsová, koordinátor dobrovolnické činnosti, FNO:</w:t>
      </w:r>
      <w:r>
        <w:rPr/>
        <w:t xml:space="preserve"> Vřelý úsměv, milé slovo může dopomoct k tomu, aby se tady ti pacienti cítili lépe </w:t>
      </w:r>
    </w:p>
    <w:p>
      <w:pPr/>
      <w:r>
        <w:rPr/>
        <w:t xml:space="preserve">Pokud byste se rádi stali členy dobrovolnického týmu Fakultní nemocnice Ostrava , kontaktujte prosím Simonu Honsovou,  a to buď emailem Simona.honsova@fno.cz anebo telefonicky na čísle 704 682 531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07-10-2021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2026-05-25T13:59:33+02:00</dcterms:created>
  <dcterms:modified xsi:type="dcterms:W3CDTF">2026-05-25T13:59:33+02:00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