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Pátá etapa opravy střechy SŠEP bude stát 618 tisíc</w:t>
      </w:r>
    </w:p>
    <w:p>
      <w:pPr/>
      <w:r>
        <w:rPr>
          <w:b w:val="1"/>
          <w:bCs w:val="1"/>
        </w:rPr>
        <w:t xml:space="preserve">Budova střední ekonomicko-podnikatelské školy je ve městě téměř čtyřicet let. Za tu dobu už vyžaduje řadu oprav a modernizací. Začátkem roku přišla na řadu okna, teď finišují práce na opravě střechy.</w:t>
      </w:r>
    </w:p>
    <w:p>
      <w:pPr/>
      <w:r>
        <w:rPr/>
        <w:t xml:space="preserve">Budova střední školy je ve městě od osmdesátých  let. Původně v jejích prostorách sídlila mateřská škola a později i první  stupeň Základní školy. Stará střecha už vyžadovala opravu, proto radnice  v roce 2017 přistoupila k její rekonstrukci. Ta probíhala v pěti  etapách, z nichž ta poslední právě finišuje. Rekonstruovat se začalo před  měsícem a hotovo má být do 15. října.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„Když se tato akce dodělá, budeme mít  kompletní novou střechu. Dřív byla řešená standardně, nahoře byly lepenkové  pásy, hydroizolace byla poškozená vlivem počasí a povětrnostních podmínek a  začalo do budovy zatékat. Při příležitosti rekonstrukce se střecha i  zateplila.“ </w:t>
      </w:r>
    </w:p>
    <w:p>
      <w:pPr/>
      <w:r>
        <w:rPr/>
        <w:t xml:space="preserve">Celková cena za opravu střechy je pět milionů  korun. Za právě končící etapu rekonstrukce zaplatí město 618 tisíc. </w:t>
      </w:r>
    </w:p>
    <w:p>
      <w:pPr/>
      <w:r>
        <w:rPr>
          <w:b w:val="1"/>
          <w:bCs w:val="1"/>
          <w:i w:val="1"/>
          <w:iCs w:val="1"/>
        </w:rPr>
        <w:t xml:space="preserve">Katarína Vrablová, ředitelka střední školy SŠEP: </w:t>
      </w:r>
      <w:r>
        <w:rPr>
          <w:i w:val="1"/>
          <w:iCs w:val="1"/>
        </w:rPr>
        <w:t xml:space="preserve">„Jsme velice rádi, že konečně došlo  k opravě naší střechy. Pravidelně zatékalo a držel se tam sníh. Teď  předpokládáme, že budou všechny opravy hotové a budova už bude funkční.“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„Rekonstrukce se nedotkla provozu školy, protože</w:t>
      </w:r>
      <w:r>
        <w:rPr>
          <w:i w:val="1"/>
          <w:iCs w:val="1"/>
        </w:rPr>
        <w:t xml:space="preserve"> se pracuje ve vnější části. Střešní  krytina je skládaná ze střešní folie v tloušťce jeden a půl milimetru, pod  ní je geotextilie, tepelná izolace v tloušťce 200 mm, parotěsná folie, a potom  jsou samolepící hydroizolační pásy.“ </w:t>
      </w:r>
    </w:p>
    <w:p>
      <w:pPr/>
      <w:r>
        <w:rPr/>
        <w:t xml:space="preserve">    Mimo střední ekonomicko-podnikatelské školy  v budově sídlí také Městská knihovna a Základní umělecká škola. Poslední  velkou opravou budova prošla začátkem roku, když dostala nová okna.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tvořily z jablek skřítky, lodě i koláče</w:t>
      </w:r>
    </w:p>
    <w:p>
      <w:pPr/>
      <w:r>
        <w:rPr>
          <w:b w:val="1"/>
          <w:bCs w:val="1"/>
        </w:rPr>
        <w:t xml:space="preserve">Žáci prvního stupně Základní školy Sjednocení během Jablíčkového festivalu vytvořili nepřeberné množství nejrůznějších výtvorů s tematikou jablek. Objevili se například skřítci, lodě nebo jablečné holubičky.</w:t>
      </w:r>
    </w:p>
    <w:p>
      <w:pPr/>
      <w:r>
        <w:rPr/>
        <w:t xml:space="preserve">Jablečné koláče, skřítci, lodě, recepty nebo  různé obrázky. To vše vytvořili žáci prvního stupně na Základní škole  Sjednocení, kde probíhal projektový den. Protože je podzim a dozrávají jablka,  rozhodli se ho učitelé pojmenovat Jablíčkový festival. 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„Děti naší školy se zapojily  různým způsobem. Nejdřív proběhl takový jablečný brainstorming, během kterého  přemýšleli o tom, co by z jablek šlo vytvořit. Nápadů byla spousta a sami jsme  byli překvapeni. Žáci vařili, pekli, kreslili nebo malovali.“</w:t>
      </w:r>
    </w:p>
    <w:p>
      <w:pPr/>
      <w:r>
        <w:rPr/>
        <w:t xml:space="preserve">Děti tvořily svá díla z jakýchkoliv  materiálů. Fantazii se meze nekladly, objevily se například jablíčkové  holubičky nebo třeba pletené jablko. Svá díla děti vystavily na chodbě školy. </w:t>
      </w:r>
    </w:p>
    <w:p>
      <w:pPr/>
      <w:r>
        <w:rPr>
          <w:i w:val="1"/>
          <w:iCs w:val="1"/>
        </w:rPr>
        <w:t xml:space="preserve">„Moje jablíčko je tohle. babička ho utrhla čerstvé ze zahrádky.  Vybrala to nejhezčí a mi se taky líbí.“ </w:t>
      </w:r>
    </w:p>
    <w:p>
      <w:pPr/>
      <w:r>
        <w:rPr>
          <w:i w:val="1"/>
          <w:iCs w:val="1"/>
        </w:rPr>
        <w:t xml:space="preserve">„Bylo to fajn, paní učitelka s paní asistentkou taky bodovaly  takovými žetony a bylo to super.“</w:t>
      </w:r>
    </w:p>
    <w:p>
      <w:pPr/>
      <w:r>
        <w:rPr>
          <w:i w:val="1"/>
          <w:iCs w:val="1"/>
        </w:rPr>
        <w:t xml:space="preserve">„Naše třída dělala žemlovku, potřebovali jsme rohlíky, máslo a misku.  Máslo jsme dali do misky, rohlíky jsme nakrájeli na kolečka a namáčeli je  v mléce. Jablka jsme nastrouhali a dali je opět do mísy. Celé jsme to  pekli na 120 stupňů na čtyřicet minut.“</w:t>
      </w:r>
    </w:p>
    <w:p>
      <w:pPr/>
      <w:r>
        <w:rPr>
          <w:i w:val="1"/>
          <w:iCs w:val="1"/>
        </w:rPr>
        <w:t xml:space="preserve">„My jsme měli hodně aktivit a dělali jsme jablečné skřítky. Všem se to  moc povedlo. Potřebovali jsme hlavně nějaké ozdoby, jablíčka, hřebíček a různé  koření abychom si je mohli ozdobit.“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„Po dlouhé době, kdy děti nechodily do školy a byly doma si myslím, že  škola potřebovala trochu zvelebit, a jablka se k tomu úplně nabízela.  Probíhala tu ještě soutěž o nejkrásnější jablíčko. Byly vyhodnoceny tři děti,  které přinesly nejkrásnější jablko.“</w:t>
      </w:r>
    </w:p>
    <w:p>
      <w:pPr/>
      <w:r>
        <w:rPr/>
        <w:t xml:space="preserve">    Do projektového dne se zapojili všichni žáci prvního  stupně i děti ze speciálních tříd.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bojovali o 16. pohár starosty SDH</w:t>
      </w:r>
    </w:p>
    <w:p>
      <w:pPr/>
      <w:r>
        <w:rPr>
          <w:b w:val="1"/>
          <w:bCs w:val="1"/>
        </w:rPr>
        <w:t xml:space="preserve">Studénečtí hasiči i letos připravili soutěž pro děti. Zúčastnilo se jí několik sborů s okolních měst a obcí. Domácím se bohužel nepodařilo zabodovat. S nejlepším časem zvítězily děti z Hájova.</w:t>
      </w:r>
    </w:p>
    <w:p>
      <w:pPr/>
      <w:r>
        <w:rPr/>
        <w:t xml:space="preserve">16. ročník soutěže  mladých hasičů se ve Studénce v areálu Za Klečkou koná pravidelně každý  rok. Studénku letos zastupoval tým mladých požárníků ze stanice Butovická. Děti  za sobotní den stihly dva závody a soutěžily ve dvou kategoriích, mladší do 11  let a starší od 11 do 15 let.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</w:t>
      </w:r>
      <w:r>
        <w:rPr>
          <w:i w:val="1"/>
          <w:iCs w:val="1"/>
        </w:rPr>
        <w:t xml:space="preserve"> „Máme tady  8 starších a 7 mladších družstev. Soutěž jsme chystali od rána a začínáme ve  dvě hodny. Počítám, že to zvládneme asi za hodinu a půl.“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„Dnes je tu 20 družstev, možná ještě někdo  přijede a přihlásí se. Město Studénka nás v tomto podporuje a pomáhá nám  s areálem, ale i mnohem více.“</w:t>
      </w:r>
    </w:p>
    <w:p>
      <w:pPr/>
      <w:r>
        <w:rPr/>
        <w:t xml:space="preserve">Studeňáci bohužel  nebodovali a byli diskvalifikováni. První a třetí místo obsadily týmy  z Hájova a s časem 17,190 se na druhém místě umístily děti  z Klimkovic.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„Momentálně  máme jen pět dětí, protože nám s tím zahýbal kovid. Nábor proběhne jen  čekáme, jaká bude situace na podzim. Je to teď složitější, protože jsme celou  zimu zavřeni a děti se hůř motivují na učení. Víc je baví akce venku.“</w:t>
      </w:r>
    </w:p>
    <w:p>
      <w:pPr/>
      <w:r>
        <w:rPr/>
        <w:t xml:space="preserve">Členská základna se  zmenšila kvůli loňské koronavirové krizi, a proto hasiči připravují nábor  nových dětí. S ukázkami se chystají vyrazit také do škol. 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„Nábor samozřejmě bude, ještě to teď řešíme.  Budeme chodit na základní školy, kovid s námi zamával, dětí ubylo, ale  někteří se vrátili. S kolegou, který dělá „Hasíka“, to spojíme dohromady. Máme  pro děti přípravná videa, jak to probíhá, a snad nějakou mládež přivedeme.“</w:t>
      </w:r>
    </w:p>
    <w:p>
      <w:pPr/>
      <w:r>
        <w:rPr/>
        <w:t xml:space="preserve">    Děti od 6  do 15 let mohou rodiče registrovat například na Facebookových stránkách Mladí  Hasiči Butovice, kde také naleznou potřebné informace. Tréningy probíhají každé  úterý od 16 hodin na hasičské zbrojnici v Butovicích.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8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