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Volby do Poslanecké sněmovny 2021 v Opavě</w:t>
      </w:r>
    </w:p>
    <w:p>
      <w:pPr/>
      <w:r>
        <w:rPr>
          <w:b w:val="1"/>
          <w:bCs w:val="1"/>
        </w:rPr>
        <w:t xml:space="preserve">Začaly volby do Poslanecké sněmovny.  Podíváme se, jak to vypadalo ve volebních místnostech i na speciálním drive-in stanovišti, kde mohli volit lidé, kteří byli kvůli koronaviru v karanténě či izolaci,  s předstihem už ve středu.</w:t>
      </w:r>
    </w:p>
    <w:p>
      <w:pPr/>
      <w:r>
        <w:rPr/>
        <w:t xml:space="preserve">Pro  některé voliče začaly volby o pár dnů dříve.  A to už ve  středu. K urnám si museli dojet autem. Ti,  kteří zůstali kvůli koronaviru v karanténě, totiž volili na  speciálních drive–in stanovištích. Tady v Opavě ale této  možnosti nevyužilo příliš mnoho voličů.   Jejich  počet byl nakonec srovnatelný s loňskou účastní ve volbách do  zastupitelstva kraje.    Svůj  hlas tady vhodilo do schránky 36 voličů, o tři více než vloni.  Přitom v karanténě nebo izolaci je letos méně lidí, než ve  stejném čase v roce 2020.   Pro  ostatní voliče se volební místnosti otevřely v pátek ve 14  hodin.</w:t>
      </w:r>
    </w:p>
    <w:p>
      <w:pPr/>
      <w:r>
        <w:rPr/>
        <w:t xml:space="preserve">  </w:t>
      </w:r>
    </w:p>
    <w:p>
      <w:pPr/>
      <w:r>
        <w:rPr>
          <w:b w:val="1"/>
          <w:bCs w:val="1"/>
        </w:rPr>
        <w:t xml:space="preserve">Hana  Fraňková, zapisovatelka volební komise: </w:t>
      </w:r>
      <w:r>
        <w:rPr/>
        <w:t xml:space="preserve">„Hodinu  po otevření volební místnosti můžeme říct, že máme účast  víc jak 11%.“</w:t>
      </w:r>
    </w:p>
    <w:p>
      <w:pPr/>
      <w:r>
        <w:rPr/>
        <w:t xml:space="preserve">  </w:t>
      </w:r>
    </w:p>
    <w:p>
      <w:pPr/>
      <w:r>
        <w:rPr>
          <w:b w:val="1"/>
          <w:bCs w:val="1"/>
        </w:rPr>
        <w:t xml:space="preserve">účastnk  voleb: </w:t>
      </w:r>
      <w:r>
        <w:rPr/>
        <w:t xml:space="preserve">„Chodím  vždycky takto brzy, ať to mám  za sebou a nemusím na to myslet.“</w:t>
      </w:r>
    </w:p>
    <w:p>
      <w:pPr/>
      <w:r>
        <w:rPr/>
        <w:t xml:space="preserve">  </w:t>
      </w:r>
    </w:p>
    <w:p>
      <w:pPr/>
      <w:r>
        <w:rPr>
          <w:b w:val="1"/>
          <w:bCs w:val="1"/>
        </w:rPr>
        <w:t xml:space="preserve">účastnk  voleb: </w:t>
      </w:r>
      <w:r>
        <w:rPr/>
        <w:t xml:space="preserve">„Čekáme zítra  návštěvu na zítřek, velká příprava. Tak jsme si říkali:  dnes si to odvolíme a máme pokoj.“</w:t>
      </w:r>
    </w:p>
    <w:p>
      <w:pPr/>
      <w:r>
        <w:rPr/>
        <w:t xml:space="preserve">  V  letošním roce zaznamenali na opavském magistrátu velký zájem o  přenosnou volební urnu  a také o voličské průkazy, se  kterými mohou lidé hlasovat mimo určený volební okrsek. Úředníci  jich vydali téměř tisícovku. To je ve srovnání s předchozími  parlamentními volbami  dvojnásobek.      </w:t>
      </w:r>
      <w:br/>
      <w:r>
        <w:rPr/>
        <w:t xml:space="preserve">    </w:t>
      </w:r>
      <w:br/>
      <w:r>
        <w:rPr/>
        <w:t xml:space="preserve">    </w:t>
      </w:r>
      <w:br/>
      <w:r>
        <w:rPr/>
        <w:t xml:space="preserve">  </w:t>
      </w:r>
    </w:p>
    <w:p>
      <w:pPr/>
      <w:r>
        <w:rPr>
          <w:b w:val="1"/>
          <w:bCs w:val="1"/>
        </w:rPr>
        <w:t xml:space="preserve">POČET  LIDÍ V KARANTÉNĚ A IZOALCI V OPAVĚ:</w:t>
      </w:r>
      <w:br/>
      <w:br/>
    </w:p>
    <w:p>
      <w:pPr/>
      <w:r>
        <w:rPr>
          <w:b w:val="1"/>
          <w:bCs w:val="1"/>
        </w:rPr>
        <w:t xml:space="preserve">2021                            </w:t>
      </w:r>
      <w:r>
        <w:rPr/>
        <w:t xml:space="preserve">izolace         331                   </w:t>
      </w:r>
    </w:p>
    <w:p>
      <w:pPr/>
      <w:r>
        <w:rPr/>
        <w:t xml:space="preserve">                                                  karanténa    937</w:t>
      </w:r>
    </w:p>
    <w:p>
      <w:pPr/>
      <w:br/>
    </w:p>
    <w:p>
      <w:pPr/>
      <w:r>
        <w:rPr>
          <w:b w:val="1"/>
          <w:bCs w:val="1"/>
        </w:rPr>
        <w:t xml:space="preserve">2020                     </w:t>
      </w:r>
      <w:r>
        <w:rPr/>
        <w:t xml:space="preserve">        izolace           452                      </w:t>
      </w:r>
    </w:p>
    <w:p>
      <w:pPr/>
      <w:r>
        <w:rPr/>
        <w:t xml:space="preserve">                                               karanténa    1466                        </w:t>
      </w:r>
    </w:p>
    <w:p>
      <w:pPr/>
      <w:br/>
    </w:p>
    <w:p>
      <w:pPr/>
      <w:r>
        <w:rPr/>
        <w:t xml:space="preserve">---</w:t>
      </w:r>
    </w:p>
    <w:p>
      <w:pPr>
        <w:pStyle w:val="Heading1"/>
      </w:pPr>
      <w:r>
        <w:rPr>
          <w:sz w:val="36"/>
          <w:szCs w:val="36"/>
        </w:rPr>
        <w:t xml:space="preserve">OHK Opava rozvíjí spolupráci se školami</w:t>
      </w:r>
    </w:p>
    <w:p>
      <w:pPr/>
      <w:r>
        <w:rPr>
          <w:b w:val="1"/>
          <w:bCs w:val="1"/>
        </w:rPr>
        <w:t xml:space="preserve">Staronovým předsedou představenstva Okresní hospodářské komory Opava se stal Lukáš Pavelek. Prioritou vedení bude v následujících tří letech i nadále spolupráce se školami v regionu. Cílem je, aby z nich odcházeli absolventi oborů, které trh práce potřebuje.</w:t>
      </w:r>
    </w:p>
    <w:p>
      <w:pPr/>
      <w:r>
        <w:rPr/>
        <w:t xml:space="preserve">  Opavská hospodářská  komora sdružuje víc jak stovku firem. Jejich delegáti na svém  shromáždění volili nové vedení pro nadcházející tři roky. O  funkci předsedy představenstva se znovu ucházel Lukáš Pavelek,  který provedl podnikatele náročnou kovidovou krizí. V tajné  volbě byl přítomnými jednomyslně zvolen. Ve funkci zůstali také  oba místopředsedové Tomáš  Kerlín  i  Walo  Hinterberger.</w:t>
      </w:r>
    </w:p>
    <w:p>
      <w:pPr/>
      <w:r>
        <w:rPr>
          <w:b w:val="1"/>
          <w:bCs w:val="1"/>
        </w:rPr>
        <w:t xml:space="preserve">Lukáš  Pavelek, předseda představenstva:</w:t>
      </w:r>
      <w:r>
        <w:rPr/>
        <w:t xml:space="preserve"> "Kovidová situace byla jedna věc, která se, doufám, opakovat  nebude. Ale je před námi spousta dalších výzev, které mohou mít  podobné dopady na podnikatele. A já doufám, že se firmy naučí  lépe reagovat na nenadálé situace.“</w:t>
      </w:r>
    </w:p>
    <w:p>
      <w:pPr/>
      <w:r>
        <w:rPr/>
        <w:t xml:space="preserve">  Pandemie  ale přerušila rozvíjející se spolupráci se školami. Kvůli  protiepidemickým opatřením se nemohl uskutečnit Veletrh  povolání, který pomáhal deváťákům správně si zvolit střední  školu a perspektivní zaměstnání.</w:t>
      </w:r>
    </w:p>
    <w:p>
      <w:pPr/>
      <w:r>
        <w:rPr/>
        <w:t xml:space="preserve">  Firmy   a školy budou i v následujících letech spolupracovat při vzniku  nových oborů tak, aby je opouštěli kvalifikovaní pracovníci,  kteří jsou v regionu potřeba.   </w:t>
      </w:r>
    </w:p>
    <w:p>
      <w:pPr/>
      <w:r>
        <w:rPr/>
        <w:t xml:space="preserve">  </w:t>
      </w:r>
    </w:p>
    <w:p>
      <w:pPr/>
      <w:r>
        <w:rPr>
          <w:b w:val="1"/>
          <w:bCs w:val="1"/>
        </w:rPr>
        <w:t xml:space="preserve">Tomáš  Kerlín, místopředseda představenstva, Okresní hospodářská  komora Opava: </w:t>
      </w:r>
      <w:r>
        <w:rPr/>
        <w:t xml:space="preserve">„Dále bychom chtěli spolupráci mezi firmami a středními školami prohlubovat. Ale je důležité, aby byla dobrá vůle na obou stranách. Jak ve školách, tak i na straně firem. A po vzájemné dohodě  mohl následovat určitý proces, který povede k tomu, aby ředitel střední školy mohl nový obor založit."</w:t>
      </w:r>
    </w:p>
    <w:p>
      <w:pPr/>
      <w:r>
        <w:rPr/>
        <w:t xml:space="preserve">  Navzdory  problémům, které kvůli koronaviru v hospodářství nastaly, ať  už je to nedostatek materiálů či komponentů a také stagnace  automobilového průmyslu, se počet lidí bez práce na Opavsku už  čtvrtý měsíc stagnuje. Podíl nezaměstnaných  činí 2,8 % a  je nejnižší v kraji.                    </w:t>
      </w:r>
    </w:p>
    <w:p>
      <w:pPr/>
      <w:r>
        <w:rPr/>
        <w:t xml:space="preserve">  </w:t>
      </w:r>
    </w:p>
    <w:p>
      <w:pPr/>
      <w:r>
        <w:rPr>
          <w:b w:val="1"/>
          <w:bCs w:val="1"/>
        </w:rPr>
        <w:t xml:space="preserve">Jan Schindler, člen Okresní hospodářské komory Opava:</w:t>
      </w:r>
      <w:r>
        <w:rPr>
          <w:b w:val="1"/>
          <w:bCs w:val="1"/>
        </w:rPr>
        <w:t xml:space="preserve">  </w:t>
      </w:r>
      <w:r>
        <w:rPr/>
        <w:t xml:space="preserve">„Myslím, že Opavané čím zaujmout. Má širokou platformu  firem. Nejen ve výrobním segmentu, ale i ve službách."</w:t>
      </w:r>
    </w:p>
    <w:p>
      <w:pPr/>
      <w:r>
        <w:rPr/>
        <w:t xml:space="preserve">  Celostátní  sněm Hospodářské komory ČR již dříve ocenil za rozvoj  podnikání představitele dvou opavských firem: ředitele KHS  Industrial Tomáše Kerlína a Kateřinu Krejčí, jednatelku  Slezských staveb. Výrazné podnikatele v regionu hledá nyní  soutěž Merkurova křídla.</w:t>
      </w:r>
    </w:p>
    <w:p>
      <w:pPr/>
      <w:r>
        <w:rPr/>
        <w:t xml:space="preserve">  </w:t>
      </w:r>
    </w:p>
    <w:p>
      <w:pPr/>
      <w:r>
        <w:rPr>
          <w:b w:val="1"/>
          <w:bCs w:val="1"/>
        </w:rPr>
        <w:t xml:space="preserve">Miluše  Psotová, ředitelka Okresní hospodářské komory Opava:</w:t>
      </w:r>
      <w:r>
        <w:rPr/>
        <w:t xml:space="preserve">  „Pokud máte dojem, že znáte živnostníka, máte nějakou  oblíbenou firmu či osobnost, která pro region udělala něco  významného, vyplňte dotazník, který je na našem webu.“</w:t>
      </w:r>
    </w:p>
    <w:p>
      <w:pPr/>
      <w:r>
        <w:rPr/>
        <w:t xml:space="preserve">  Vyhlášení  vítězů plánuje okresní hospodářská komora na začátek  prosince.   </w:t>
      </w:r>
    </w:p>
    <w:p>
      <w:pPr/>
      <w:r>
        <w:rPr>
          <w:b w:val="1"/>
          <w:bCs w:val="1"/>
        </w:rPr>
        <w:t xml:space="preserve">Odkaz na dotazník MERKUROVA KŘÍDLA:  </w:t>
      </w:r>
    </w:p>
    <w:p>
      <w:pPr/>
      <w:br/>
    </w:p>
    <w:p>
      <w:pPr/>
      <w:br/>
    </w:p>
    <w:p>
      <w:pPr/>
      <w:br/>
    </w:p>
    <w:p>
      <w:pPr/>
      <w:br/>
    </w:p>
    <w:p>
      <w:pPr/>
      <w:r>
        <w:rPr/>
        <w:t xml:space="preserve">---</w:t>
      </w:r>
    </w:p>
    <w:p>
      <w:pPr>
        <w:pStyle w:val="Heading1"/>
      </w:pPr>
      <w:r>
        <w:rPr>
          <w:sz w:val="36"/>
          <w:szCs w:val="36"/>
        </w:rPr>
        <w:t xml:space="preserve">Slezské divadlo: Nové zdroje financování?</w:t>
      </w:r>
    </w:p>
    <w:p>
      <w:pPr/>
      <w:r>
        <w:rPr>
          <w:b w:val="1"/>
          <w:bCs w:val="1"/>
        </w:rPr>
        <w:t xml:space="preserve">Opavská radnice si nechala zpracovat audit, který má transformovat financování Slezského divadla. Město, jeho zřizovatel, jej dlouhodobě podporuje částkou, která tvoří zhruba 5 – 7% rozpočtu. A to je podle vedení města hodně. Výsledky auditu probereme s náměstkem primátora Opavy Petrem Orieščíkem.</w:t>
      </w:r>
    </w:p>
    <w:p>
      <w:pPr/>
      <w:r>
        <w:rPr>
          <w:b w:val="1"/>
          <w:bCs w:val="1"/>
        </w:rPr>
        <w:t xml:space="preserve">Kateřina  Geryková, TV POLAR: </w:t>
      </w:r>
      <w:r>
        <w:rPr/>
        <w:t xml:space="preserve">Výsledek  auditu předložil  čtyři varianty řešení. Pro kterou variantu  jste se rozhodli?</w:t>
      </w:r>
    </w:p>
    <w:p>
      <w:pPr/>
      <w:r>
        <w:rPr>
          <w:b w:val="1"/>
          <w:bCs w:val="1"/>
        </w:rPr>
        <w:t xml:space="preserve">Petr  Orieščík, náměstek primátora Opavy:  </w:t>
      </w:r>
      <w:r>
        <w:rPr/>
        <w:t xml:space="preserve">„Město  Opava se nyní nerozhodlo ani pro jednu z variant, které nabízí  analýza. My v tuto chvíli hledáme především vícezdrojové  financování, aby se zachovalo vícesložkové divadlo.“</w:t>
      </w:r>
    </w:p>
    <w:p>
      <w:pPr/>
      <w:r>
        <w:rPr>
          <w:b w:val="1"/>
          <w:bCs w:val="1"/>
        </w:rPr>
        <w:t xml:space="preserve">Kateřina  Geryková, TV POLAR: </w:t>
      </w:r>
      <w:r>
        <w:rPr/>
        <w:t xml:space="preserve">Už víte,  odkud by měly nové  finanční toky proudit?</w:t>
      </w:r>
    </w:p>
    <w:p>
      <w:pPr/>
      <w:r>
        <w:rPr>
          <w:b w:val="1"/>
          <w:bCs w:val="1"/>
        </w:rPr>
        <w:t xml:space="preserve">Petr Orieščík, náměstek primátora Opavy:</w:t>
      </w:r>
      <w:r>
        <w:rPr/>
        <w:t xml:space="preserve"> „Samozřejmě,  pro nás je nejdůležitější domluvit  se s Ministerstvem kultury a  s  Moravskoslezským krajem, aby financování bylo nejenom na Městě  Opavě, ale aby také ministerstvo a kraj poskytlo na fungování  divadla více zdrojů.“</w:t>
      </w:r>
    </w:p>
    <w:p>
      <w:pPr/>
      <w:r>
        <w:rPr>
          <w:b w:val="1"/>
          <w:bCs w:val="1"/>
        </w:rPr>
        <w:t xml:space="preserve">Kateřina  Geryková, TV POLAR: </w:t>
      </w:r>
      <w:r>
        <w:rPr/>
        <w:t xml:space="preserve">Ministerstvo  kultury už vám nějaké peníze poskytlo. Je to 20,4 mil. Kč. Je  ta částka dostatečná a budete s ní moci počítat také příští  rok?</w:t>
      </w:r>
    </w:p>
    <w:p>
      <w:pPr/>
      <w:r>
        <w:rPr>
          <w:b w:val="1"/>
          <w:bCs w:val="1"/>
        </w:rPr>
        <w:t xml:space="preserve">Petr  Orieščík, náměstek primátora Opavy:  </w:t>
      </w:r>
      <w:r>
        <w:rPr/>
        <w:t xml:space="preserve">„V  rámci tohoto provozu  je  ta částka pro  nás velmi dobrá. A my budeme jednat o tom, aby to tak mohlo být i  v dalších letech.“</w:t>
      </w:r>
    </w:p>
    <w:p>
      <w:pPr/>
      <w:r>
        <w:rPr>
          <w:b w:val="1"/>
          <w:bCs w:val="1"/>
        </w:rPr>
        <w:t xml:space="preserve">Kateřina  Geryková, TV POLAR: </w:t>
      </w:r>
      <w:r>
        <w:rPr/>
        <w:t xml:space="preserve">Problém  s financováním mají všechna tzv. okresní divadla napříč  republikou. Jak by, podle vás, mělo financování vypadat, aby  města netrápilo. Jak by měl pomoci stát?</w:t>
      </w:r>
    </w:p>
    <w:p>
      <w:pPr/>
      <w:r>
        <w:rPr>
          <w:b w:val="1"/>
          <w:bCs w:val="1"/>
        </w:rPr>
        <w:t xml:space="preserve">Petr  Orieščík, náměstek primátora Opavy:  </w:t>
      </w:r>
      <w:r>
        <w:rPr/>
        <w:t xml:space="preserve">„My  bychom byli rádi, kdyby se zachovala podpora Ministerstva kultury  (20,4 mil. Kč). Rádi bychom jednali o větší podpoře  z  Moravskoslezského kraje. Pokud bychom měli peníze z ministerstva  plus ještě 3 – 4 mil. korun z kraje, věřím, že bychom to  zvládli."</w:t>
      </w:r>
    </w:p>
    <w:p>
      <w:pPr/>
      <w:r>
        <w:rPr>
          <w:b w:val="1"/>
          <w:bCs w:val="1"/>
        </w:rPr>
        <w:t xml:space="preserve">Kateřina  Geryková, TV POLAR: </w:t>
      </w:r>
      <w:r>
        <w:rPr/>
        <w:t xml:space="preserve">Slezské  divadlo je dvou souborové, s činohrou a operou. Náklady na druhou  jmenovanou složku jsou vyšší, kvůli angažmá orchestru a sboru.  Hledali jste úspory také tam?</w:t>
      </w:r>
    </w:p>
    <w:p>
      <w:pPr/>
      <w:r>
        <w:rPr>
          <w:b w:val="1"/>
          <w:bCs w:val="1"/>
        </w:rPr>
        <w:t xml:space="preserve">Petr  Orieščík, náměstek primátora Opavy: </w:t>
      </w:r>
      <w:r>
        <w:rPr/>
        <w:t xml:space="preserve">„Samozřejmě,  o opeře ve Slezském divadle se mluví mnoho a mnohé už se řeklo.  My hledáme úspory. Ale pro město je v tuto chvíli nejdůležitější  zachovat operu a hledat ve vícezdrojovém financování záchranu  divadla.“</w:t>
      </w:r>
    </w:p>
    <w:p>
      <w:pPr/>
      <w:r>
        <w:rPr>
          <w:b w:val="1"/>
          <w:bCs w:val="1"/>
        </w:rPr>
        <w:t xml:space="preserve">Kateřina  Geryková, TV POLAR: </w:t>
      </w:r>
      <w:r>
        <w:rPr/>
        <w:t xml:space="preserve">Ještě  do konce roku povede Slezské divadlo současný ředitel  Ilja Racek, který  rezignoval. Už dříve se konalo výběrové řízení na jeho  nástupce, ale nikoho se vybrat nepodařilo. Teď běží další  kolo. Už víte, kdo se přihlásil a podle čeho budete  nástupce Ilji Racka vybírat?</w:t>
      </w:r>
    </w:p>
    <w:p>
      <w:pPr/>
      <w:r>
        <w:rPr>
          <w:b w:val="1"/>
          <w:bCs w:val="1"/>
        </w:rPr>
        <w:t xml:space="preserve">Petr  Orieščík, náměstek primátora Opavy: „</w:t>
      </w:r>
      <w:r>
        <w:rPr/>
        <w:t xml:space="preserve">Druhé  kolo výběrového řízení stále běží. Takže nemohu nic  konkrétního říci. Věřím, že vybereme někoho perspektivního,  který po panu Rackovi funkci převezme. A budeme s ním dále pracovat  na záchraně a modernizaci divadla.“</w:t>
      </w:r>
    </w:p>
    <w:p>
      <w:pPr/>
      <w:br/>
    </w:p>
    <w:p>
      <w:pPr/>
      <w:br/>
    </w:p>
    <w:p>
      <w:pPr/>
      <w:r>
        <w:rPr>
          <w:b w:val="1"/>
          <w:bCs w:val="1"/>
        </w:rPr>
        <w:t xml:space="preserve">PŘÍSPĚVEK  ZŘIZOVATELE - STATUTÁRNÍHO MĚSTA OPAVA:</w:t>
      </w:r>
      <w:br/>
    </w:p>
    <w:p>
      <w:pPr/>
      <w:r>
        <w:rPr/>
        <w:t xml:space="preserve">  2017             73 000 000 Kč</w:t>
      </w:r>
      <w:br/>
      <w:r>
        <w:rPr/>
        <w:t xml:space="preserve">2018                   82 000 000  Kč</w:t>
      </w:r>
      <w:br/>
      <w:r>
        <w:rPr/>
        <w:t xml:space="preserve">2019             86 500 000 Kč</w:t>
      </w:r>
      <w:br/>
      <w:r>
        <w:rPr/>
        <w:t xml:space="preserve">2020             83 000 000  Kč</w:t>
      </w:r>
      <w:br/>
      <w:r>
        <w:rPr/>
        <w:t xml:space="preserve">2021                   80 000 000 Kč</w:t>
      </w:r>
      <w:br/>
      <w:r>
        <w:rPr/>
        <w:t xml:space="preserve">  </w:t>
      </w:r>
      <w:br/>
      <w:r>
        <w:rPr/>
        <w:t xml:space="preserve">  </w:t>
      </w:r>
      <w:br/>
      <w:r>
        <w:rPr/>
        <w:t xml:space="preserve">  </w:t>
      </w:r>
    </w:p>
    <w:p>
      <w:pPr/>
      <w:r>
        <w:rPr>
          <w:b w:val="1"/>
          <w:bCs w:val="1"/>
        </w:rPr>
        <w:t xml:space="preserve">PŘÍSPĚVEK  MINISTERSTVA KULTURY:</w:t>
      </w:r>
      <w:br/>
    </w:p>
    <w:p>
      <w:pPr/>
      <w:r>
        <w:rPr/>
        <w:t xml:space="preserve">2017                6 000 000 Kč                                                                                                                                                                            2018                6 000 000 Kč</w:t>
      </w:r>
      <w:br/>
      <w:r>
        <w:rPr/>
        <w:t xml:space="preserve">2019                6 600 000  Kč</w:t>
      </w:r>
      <w:br/>
      <w:r>
        <w:rPr/>
        <w:t xml:space="preserve">2020                8 100 000 Kč                                                                                                                                                                            2021              20 400 000 Kč</w:t>
      </w:r>
    </w:p>
    <w:p>
      <w:pPr/>
      <w:r>
        <w:rPr/>
        <w:t xml:space="preserve">---</w:t>
      </w:r>
    </w:p>
    <w:p>
      <w:pPr>
        <w:pStyle w:val="Heading1"/>
      </w:pPr>
      <w:r>
        <w:rPr>
          <w:sz w:val="36"/>
          <w:szCs w:val="36"/>
        </w:rPr>
        <w:t xml:space="preserve">Přírodní zahrada ke hře i k poučení</w:t>
      </w:r>
    </w:p>
    <w:p>
      <w:pPr/>
      <w:r>
        <w:rPr>
          <w:b w:val="1"/>
          <w:bCs w:val="1"/>
        </w:rPr>
        <w:t xml:space="preserve">Děti z Mateřské školy Srdíčko v Opavě mají nově upravenou zahradu, která slouží nejen ke hře, ale také ke vzdělávání. Mohou tady pozorovat přírodu během celého roku. Pěstují zeleninu a bylinky, a učí se poznávat horniny. Součástí je také venkovní učebna.</w:t>
      </w:r>
    </w:p>
    <w:p>
      <w:pPr/>
      <w:r>
        <w:rPr/>
        <w:t xml:space="preserve">Z  obyčejné zelené plochy s dětskými prolézačkami a pískovištěm  se stala zahrada, kde se děti mohou schovat v lesním zákoutí,  ztratit se v bylinkovém labyrintu nebo pěstovat zeleninu.</w:t>
      </w:r>
    </w:p>
    <w:p>
      <w:pPr/>
      <w:r>
        <w:rPr>
          <w:b w:val="1"/>
          <w:bCs w:val="1"/>
        </w:rPr>
        <w:t xml:space="preserve">Zuzana  Jašková, ředitelka MŠ Srdíčko, Opava:  </w:t>
      </w:r>
      <w:r>
        <w:rPr/>
        <w:t xml:space="preserve">„Sázeli, starali  se o růst rostlinek, pleli, zalévali, okopávali. Pak měli možnost  si to i ochutnat. Ať to byly ředkvičky, mrkvičky, hrášek a teď  se těšíme na podzimní úrodu dýní.“</w:t>
      </w:r>
    </w:p>
    <w:p>
      <w:pPr/>
      <w:r>
        <w:rPr/>
        <w:t xml:space="preserve">  Děti  mohou sledovat, jak se příroda během roku mění. Díky „živému  atlasu“, který jim roste přímo na zahradě, se učí poznávat  stromy, plodiny, květiny i bylinky.</w:t>
      </w:r>
    </w:p>
    <w:p>
      <w:pPr/>
      <w:r>
        <w:rPr/>
        <w:t xml:space="preserve">Venku  mohou trávit čas i během nepříznivého počasí. A to díky  přístřešku, který vznikl rekonstrukcí z nevzhledné přístavby.  Na zahradě přibyly také výukové materiály o přírodě.</w:t>
      </w:r>
    </w:p>
    <w:p>
      <w:pPr/>
      <w:r>
        <w:rPr>
          <w:b w:val="1"/>
          <w:bCs w:val="1"/>
        </w:rPr>
        <w:t xml:space="preserve">Zuzana  Jašková, ředitelka MŠ Srdíčko, Opava: </w:t>
      </w:r>
      <w:r>
        <w:rPr/>
        <w:t xml:space="preserve">„V  této další fázi projektu  přírodní zahrady z Fondu Životního prostředí jsme  realizovali dílčí moduly. Je tady modul lesa, květnaté louky,  máme tady expozici geologickou.“</w:t>
      </w:r>
    </w:p>
    <w:p>
      <w:pPr/>
      <w:r>
        <w:rPr/>
        <w:t xml:space="preserve">Zahrada  je plná nejrůznějších zákoutí, která nabízejí dětem místo  ke hře. Nerovný terén zoceluje jejich pohybové schopnosti. Jsou  tady ale i upravené sportovní plochy pro míčové hry.</w:t>
      </w:r>
    </w:p>
    <w:p>
      <w:pPr/>
      <w:r>
        <w:rPr>
          <w:b w:val="1"/>
          <w:bCs w:val="1"/>
        </w:rPr>
        <w:t xml:space="preserve">Petra  Wolfová, učitelka MŠ Srdíčko, Opava: </w:t>
      </w:r>
      <w:r>
        <w:rPr/>
        <w:t xml:space="preserve">„Děti  mohou běhat, mohou se rozletět kam se jim zlíbí.  Ten  pohyb je pro ně strašně důležitý. Pořád sedět ve třídě  také není moc zdravé.  Víme, že některé děti nechodí tak často ven s rodiči. Tak se  jim snažíme umožnit tady ten pohyb pestřejší.“</w:t>
      </w:r>
    </w:p>
    <w:p>
      <w:pPr/>
      <w:r>
        <w:rPr/>
        <w:t xml:space="preserve">Přírodní  zahrada u Mateřské školy Srdíčko  začala vznikat před 8 lety.  Projekt dohromady za víc jak  3 miliony korun byl ukončený letos.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2026-01-27T01:37:00+01:00</dcterms:created>
  <dcterms:modified xsi:type="dcterms:W3CDTF">2026-01-27T01:37:00+01:00</dcterms:modified>
</cp:coreProperties>
</file>

<file path=docProps/custom.xml><?xml version="1.0" encoding="utf-8"?>
<Properties xmlns="http://schemas.openxmlformats.org/officeDocument/2006/custom-properties" xmlns:vt="http://schemas.openxmlformats.org/officeDocument/2006/docPropsVTypes"/>
</file>