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Počet nakažených koronavirem stoupá</w:t>
      </w:r>
    </w:p>
    <w:p>
      <w:pPr/>
      <w:r>
        <w:rPr>
          <w:b w:val="1"/>
          <w:bCs w:val="1"/>
        </w:rPr>
        <w:t xml:space="preserve">Počet nakažených koronavirem v kraji stoupá. Situace se zhoršuje také v Opavě. Počet hospitalizovaných ve Slezské nemocnici se drží na čísle deset. Zřízení kovidové jednotky, jako před rokem, ani omezení neakutní péče tady prozatím ale neplánují.</w:t>
      </w:r>
    </w:p>
    <w:p>
      <w:pPr/>
      <w:r>
        <w:rPr/>
        <w:t xml:space="preserve">  Opavsko je ještě spolu  s Ostravskem momentálně místem s největším výskytem  koronaviru.  Aktuálně je zde 536  registrovaných případů. V  poslední době přibývá zhruba padesát nových denně.</w:t>
      </w:r>
    </w:p>
    <w:p>
      <w:pPr/>
      <w:r>
        <w:rPr>
          <w:b w:val="1"/>
          <w:bCs w:val="1"/>
        </w:rPr>
        <w:t xml:space="preserve">Aleš  Kotrla, mluvčí KHS Ostrava: </w:t>
      </w:r>
      <w:r>
        <w:rPr/>
        <w:t xml:space="preserve">„Jde  o řadu malých lokálních ohnisek, zejména ve školských  zařízeních. Kde poté dochází k přenosu na úzké rodinné  kontakty.“</w:t>
      </w:r>
    </w:p>
    <w:p>
      <w:pPr/>
      <w:r>
        <w:rPr>
          <w:b w:val="1"/>
          <w:bCs w:val="1"/>
        </w:rPr>
        <w:t xml:space="preserve">Petr  Kümpel, primář infekčního odd., Slezská nemocnice v Opavě:  „</w:t>
      </w:r>
      <w:r>
        <w:rPr/>
        <w:t xml:space="preserve">Zatímco v  létě jsme neměli žádného hospitalizované pacienty s kovidem,   v poslední době počet narůstá a pohybuje se kolem 10.“</w:t>
      </w:r>
    </w:p>
    <w:p>
      <w:pPr/>
      <w:r>
        <w:rPr/>
        <w:t xml:space="preserve">  Dva z nich museli být  kvůli komplikovanému průběhu onemocnění přeloženi na jednotku  intenzivní péče. Pacienti  s koronavirem jsou hospitalizování na infekčním oddělení. Jeho  kapacita zatím dostačuje.   Nemocnice  prozatím kvůli koronaviru nepřijímá žádná další opatření,  která by měnila způsob fungování tohoto zařízení.   </w:t>
      </w:r>
    </w:p>
    <w:p>
      <w:pPr/>
      <w:r>
        <w:rPr/>
        <w:t xml:space="preserve">  </w:t>
      </w:r>
    </w:p>
    <w:p>
      <w:pPr/>
      <w:r>
        <w:rPr>
          <w:b w:val="1"/>
          <w:bCs w:val="1"/>
        </w:rPr>
        <w:t xml:space="preserve">Karel  Siebert, ředitel Slezské nemocnice v Opavě: </w:t>
      </w:r>
      <w:r>
        <w:rPr/>
        <w:t xml:space="preserve">„Pokud  bychom měli víc jak 20 pacientů, tak bychom museli omezit provoz  na interním příp. plicním odd., kde bychom museli vytvořit další  kapacity a nová lůžka.“</w:t>
      </w:r>
    </w:p>
    <w:p>
      <w:pPr/>
      <w:r>
        <w:rPr/>
        <w:t xml:space="preserve">  Ve  srovnání s říjnem loňského roku, kdy pandemie začala nabírat  na obrátkách, je nyní situace ve Slezské nemocnici mnohem  klidnější. Lékaři přičítají příznivější vývoj  očkování. Díky němu se počet těžkých průběhů nemoci  snížil.       </w:t>
      </w:r>
      <w:br/>
      <w:r>
        <w:rPr/>
        <w:t xml:space="preserve">    </w:t>
      </w:r>
      <w:br/>
      <w:r>
        <w:rPr/>
        <w:t xml:space="preserve">    </w:t>
      </w:r>
      <w:br/>
      <w:r>
        <w:rPr/>
        <w:t xml:space="preserve">    </w:t>
      </w:r>
      <w:r>
        <w:rPr>
          <w:b w:val="1"/>
          <w:bCs w:val="1"/>
        </w:rPr>
        <w:t xml:space="preserve">AKTUÁLNÍ  VÝSKYT COVID-19  V OPAVĚ</w:t>
      </w:r>
    </w:p>
    <w:p>
      <w:pPr/>
      <w:br/>
    </w:p>
    <w:p>
      <w:pPr/>
      <w:r>
        <w:rPr/>
        <w:t xml:space="preserve">    8.10.  2021   40</w:t>
      </w:r>
    </w:p>
    <w:p>
      <w:pPr/>
      <w:r>
        <w:rPr/>
        <w:t xml:space="preserve">    9.10.  2021    26</w:t>
      </w:r>
    </w:p>
    <w:p>
      <w:pPr/>
      <w:r>
        <w:rPr/>
        <w:t xml:space="preserve">  10.10.  2021    15</w:t>
      </w:r>
    </w:p>
    <w:p>
      <w:pPr/>
      <w:r>
        <w:rPr/>
        <w:t xml:space="preserve">  11.10.   2021          68</w:t>
      </w:r>
    </w:p>
    <w:p>
      <w:pPr/>
      <w:r>
        <w:rPr/>
        <w:t xml:space="preserve">  12.10.   2021          45</w:t>
      </w:r>
    </w:p>
    <w:p>
      <w:pPr/>
      <w:r>
        <w:rPr/>
        <w:t xml:space="preserve">  13.10.   2021    46</w:t>
      </w:r>
    </w:p>
    <w:p>
      <w:pPr/>
      <w:br/>
    </w:p>
    <w:p>
      <w:pPr/>
      <w:r>
        <w:rPr/>
        <w:t xml:space="preserve">---</w:t>
      </w:r>
    </w:p>
    <w:p>
      <w:pPr>
        <w:pStyle w:val="Heading1"/>
      </w:pPr>
      <w:r>
        <w:rPr>
          <w:sz w:val="36"/>
          <w:szCs w:val="36"/>
        </w:rPr>
        <w:t xml:space="preserve">Nové prostory sociálně terapeutické dílny Radost</w:t>
      </w:r>
    </w:p>
    <w:p>
      <w:pPr/>
      <w:r>
        <w:rPr>
          <w:b w:val="1"/>
          <w:bCs w:val="1"/>
        </w:rPr>
        <w:t xml:space="preserve">Charita Opava otevřela rekonstruované prostory sociálně terapeutické dílny, kde mohou pracovat lidé s lehkým mentálním a duševním onemocněním. Původní prostory už nedostačovaly a hlavně nebyly bezbariérové. Takže lidé, kteří měli problém s mobilitou, sem nemohli.</w:t>
      </w:r>
    </w:p>
    <w:p>
      <w:pPr/>
      <w:r>
        <w:rPr/>
        <w:t xml:space="preserve">Charita  Opava otevřela po necelém roce oprav sociálně terapeutickou dílnu  Radost. 25 milionů korun na rekonstrukci se podařilo získat  převážně z evropských dotací a pak také z Tříkrálové  sbírky. </w:t>
      </w:r>
    </w:p>
    <w:p>
      <w:pPr/>
      <w:r>
        <w:rPr/>
        <w:t xml:space="preserve">  Do rekonstrukce se  Charita pustila proto, že původní prostory přestaly vyhovovat  moderním nárokům: začalo tady být těsno a  také chyběl bezbariérový přístup. Nebylo zde místo pro  jednotlivé rehabilitační dílny, ve kterých klienti pracovali. A   nebylo tady dost prostoru  pro šatny i kanceláře.</w:t>
      </w:r>
    </w:p>
    <w:p>
      <w:pPr/>
      <w:r>
        <w:rPr>
          <w:b w:val="1"/>
          <w:bCs w:val="1"/>
        </w:rPr>
        <w:t xml:space="preserve">Jan  Hanuš, ředitel Charity Opava: </w:t>
      </w:r>
      <w:r>
        <w:rPr/>
        <w:t xml:space="preserve">„Chtěli </w:t>
      </w:r>
      <w:r>
        <w:rPr>
          <w:b w:val="1"/>
          <w:bCs w:val="1"/>
        </w:rPr>
        <w:t xml:space="preserve"> </w:t>
      </w:r>
      <w:r>
        <w:rPr/>
        <w:t xml:space="preserve">jsme posunout naše klienty do lepších prostor, do lepšího  prostředí.  Potřebovali jsme  vybudovat </w:t>
      </w:r>
      <w:r>
        <w:rPr>
          <w:i w:val="1"/>
          <w:iCs w:val="1"/>
        </w:rPr>
        <w:t xml:space="preserve">výtah</w:t>
      </w:r>
      <w:r>
        <w:rPr/>
        <w:t xml:space="preserve">, abychom měli  bezbariérové prostory.  Přece  jen předchozí rekonstrukce byla před 20 lety a už neodpovídala  moderní požadavkům.“</w:t>
      </w:r>
    </w:p>
    <w:p>
      <w:pPr/>
      <w:r>
        <w:rPr/>
        <w:t xml:space="preserve">  Nyní  mají klienti pro nacvičování dovedností k dispozici samostatnou  šicí a truhlářskou dílnu, místnost pro ruční práce,  jako je  tkaní či pletení košíků nebo cvičnou kuchyň. A chystá se  také zahrada, kde se budou klienti učit pěstovat zeleninu a  bylinky. Tyto aktivity umožní včlenit naše klienty lépe do normálního života. A  později si třeba díky tomu mohou  najít zaměstnání v chráněné dílně.   </w:t>
      </w:r>
    </w:p>
    <w:p>
      <w:pPr/>
      <w:r>
        <w:rPr/>
        <w:t xml:space="preserve">  </w:t>
      </w:r>
    </w:p>
    <w:p>
      <w:pPr/>
      <w:r>
        <w:rPr>
          <w:b w:val="1"/>
          <w:bCs w:val="1"/>
        </w:rPr>
        <w:t xml:space="preserve">Lucie  Švejdíková, vedoucí sociálně terapeutické dílny Radost,  Charita Opava: „</w:t>
      </w:r>
      <w:r>
        <w:rPr/>
        <w:t xml:space="preserve">Jsou  v sociálním prostředí, v kontaktu s kamarády.  Mají možnost naučit se různým dovednostem, pracovním návykům,  takže mají i režim. A to je také důležité.“</w:t>
      </w:r>
    </w:p>
    <w:p>
      <w:pPr/>
      <w:r>
        <w:rPr/>
        <w:t xml:space="preserve">  Nechybí  tady ani prostor pro relaxaci. Třeba na "zelené" trase, která je  důmyslně propojená se zahradou za budovou. Zatímco původní  prostory nabídly místo pro 25 klientů, teď jich zde může  najednou pracovat až 40. Přijít mohou každý  den od 7 do 14 hodin. A vybrat si činnost, na kterou mají právě  náladu.   </w:t>
      </w:r>
    </w:p>
    <w:p>
      <w:pPr/>
      <w:r>
        <w:rPr>
          <w:b w:val="1"/>
          <w:bCs w:val="1"/>
        </w:rPr>
        <w:t xml:space="preserve">Igor  Hendrych (ANO), náměstek primátora Opavy: </w:t>
      </w:r>
      <w:r>
        <w:rPr/>
        <w:t xml:space="preserve">„Je  to úžasné, že se podařilo navýšit kapacitu. Těchto lidí je  totiž ve společnosti poměrně dost. Předpokládám, že to  uspokojí do značné míry poptávku.“</w:t>
      </w:r>
    </w:p>
    <w:p>
      <w:pPr/>
      <w:r>
        <w:rPr/>
        <w:t xml:space="preserve">  Prostory  v přízemí budovy se časem ještě promění v kavárnu, kde budou  připravovat nápoje a také obsluhovat hosty klienti dílny.  Koneckonců zkušeností mají dost:  provozovali už dříve kavárnu v obchodním centru nebo nyní nově  nabízejí kávu také v mobilní kavárně. Prozatím  Charita shání peníze na zařízení interiéru.    </w:t>
      </w:r>
    </w:p>
    <w:p>
      <w:pPr/>
      <w:r>
        <w:rPr/>
        <w:t xml:space="preserve">Novým prostorám přijel požehnat ostravsko–opavský biskup Martin David.</w:t>
      </w:r>
    </w:p>
    <w:p>
      <w:pPr/>
      <w:r>
        <w:rPr>
          <w:b w:val="1"/>
          <w:bCs w:val="1"/>
        </w:rPr>
        <w:t xml:space="preserve">Martin  David, biskup ostravsko-opavské diecéze: </w:t>
      </w:r>
      <w:r>
        <w:rPr/>
        <w:t xml:space="preserve">„Já  bych klientům terapeutické dílny přál, aby tady zažívali  radost z toho, co umí, co mohou dělat. .Aby tady nacházeli radost také z toho, že i oni mohou něco vytvořit, co druhým radost přináší.“</w:t>
      </w:r>
      <w:br/>
    </w:p>
    <w:p>
      <w:pPr/>
      <w:br/>
    </w:p>
    <w:p>
      <w:pPr/>
      <w:r>
        <w:rPr/>
        <w:t xml:space="preserve">---</w:t>
      </w:r>
    </w:p>
    <w:p>
      <w:pPr>
        <w:pStyle w:val="Heading1"/>
      </w:pPr>
      <w:r>
        <w:rPr>
          <w:sz w:val="36"/>
          <w:szCs w:val="36"/>
        </w:rPr>
        <w:t xml:space="preserve">Chirurg Tomáš Šebek přednášel studentům</w:t>
      </w:r>
    </w:p>
    <w:p>
      <w:pPr/>
      <w:r>
        <w:rPr>
          <w:b w:val="1"/>
          <w:bCs w:val="1"/>
        </w:rPr>
        <w:t xml:space="preserve">Moderní výzvy lidstva – tento společný projekt Mendelova gymnázia a Slezské univerzity, představuje zajímavé osobnosti. Naposledy to byl Tomáš Šebek který spolu s organizací Lékaři bez hranic pomáhal na Haity, v Afghánistánu, Jemenu či v Jižním Súdánu. Před studenty promluvil na téma Globální problémy lokálníma očima.</w:t>
      </w:r>
    </w:p>
    <w:p>
      <w:pPr/>
      <w:r>
        <w:rPr>
          <w:b w:val="1"/>
          <w:bCs w:val="1"/>
        </w:rPr>
        <w:t xml:space="preserve">Kateřina  Geryková, TV POLAR: </w:t>
      </w:r>
      <w:r>
        <w:rPr/>
        <w:t xml:space="preserve">Když  navážu na téma vaší přednášky, globálním tématem je už  víc jak rok bezpochyby koronavirus. Jak bychom na něj měli  nahlížet?</w:t>
      </w:r>
    </w:p>
    <w:p>
      <w:pPr/>
      <w:r>
        <w:rPr>
          <w:b w:val="1"/>
          <w:bCs w:val="1"/>
        </w:rPr>
        <w:t xml:space="preserve">Tomáš  Šebek, lékař:  </w:t>
      </w:r>
      <w:r>
        <w:rPr/>
        <w:t xml:space="preserve">„Myslím,  že bychom na něj měli nahlížet globálním pohledem. Pandemie se  neodehrává jen v ČR. Máme rozvinuté zdravotnictví, ve kterém  ale přesto 30 000 lidí položilo život, což takto být nemuselo.  Není to ale pandemie eboly, je to jiné onemocnění, mírnější.  Je to políček západní civilizaci, abychom se probudili a  zjistili, že svět je globální.“</w:t>
      </w:r>
    </w:p>
    <w:p>
      <w:pPr/>
      <w:r>
        <w:rPr>
          <w:b w:val="1"/>
          <w:bCs w:val="1"/>
        </w:rPr>
        <w:t xml:space="preserve">Kateřina  Geryková, TV POLAR: </w:t>
      </w:r>
      <w:r>
        <w:rPr/>
        <w:t xml:space="preserve">Vy jste  vloni na jaře řekl: „Epidemie nesmí vést k návratu totalitních  manýrů.“ Máte pocit, že se vláda poučila a její rozhodnutí  mají již demokratičtějšího ducha?</w:t>
      </w:r>
    </w:p>
    <w:p>
      <w:pPr/>
      <w:r>
        <w:rPr>
          <w:b w:val="1"/>
          <w:bCs w:val="1"/>
        </w:rPr>
        <w:t xml:space="preserve">Tomáš  Šebek, lékař:  </w:t>
      </w:r>
      <w:r>
        <w:rPr/>
        <w:t xml:space="preserve">„Myslím,  že se vláda nepoučila vůbec. Na druhou stranu, ten první, velmi  agresivní krok nebyl špatný. Bohužel si myslím, že celá řada ostatních, které následovaly, spíš pod vlivem hlasu veřejnosti, byla velmi špatná. A  proto jsme měli tolik  obětí, které jsem  zmiňoval. I tak mi přišlo, že některá  rozhodnutí jsou za čárou, a vedou k tomu, že s pomocí strachu,  kterým se výborně manipuluje, se nás snažili zařadit někam,  kam se nám nechtělo.“</w:t>
      </w:r>
    </w:p>
    <w:p>
      <w:pPr/>
      <w:r>
        <w:rPr>
          <w:b w:val="1"/>
          <w:bCs w:val="1"/>
        </w:rPr>
        <w:t xml:space="preserve">Kateřina  Geryková, TV POLAR:</w:t>
      </w:r>
      <w:r>
        <w:rPr/>
        <w:t xml:space="preserve"> Ráda  bych se vás zeptala ještě na jedno velké téma: odchod  spojeneckých armád z Afghánistánu. Vy jste tam sloužil dvě ze  svých lékařských misí. Jak se nás dotýká?</w:t>
      </w:r>
    </w:p>
    <w:p>
      <w:pPr/>
      <w:r>
        <w:rPr>
          <w:b w:val="1"/>
          <w:bCs w:val="1"/>
        </w:rPr>
        <w:t xml:space="preserve">Tomáš  Šebek, lékař:  "</w:t>
      </w:r>
      <w:r>
        <w:rPr/>
        <w:t xml:space="preserve">Myslím  si, že v Afghánistánu vojenská intervence měla mimo jiné jeden  důležitý význam, a to bylo, že demokratizovala tamní společnost  a umožnila ženám, aby se ve společnosti projevily, a začaly  dominovat.  Zbytečné to jistě nebylo. Jaký to bude mít dopad do  budoucnosti , to říct nedokážu. To je vis maior a částečně  politická."</w:t>
      </w:r>
    </w:p>
    <w:p>
      <w:pPr/>
      <w:r>
        <w:rPr>
          <w:b w:val="1"/>
          <w:bCs w:val="1"/>
        </w:rPr>
        <w:t xml:space="preserve">Kateřina  Geryková, TV POLAR: </w:t>
      </w:r>
      <w:r>
        <w:rPr/>
        <w:t xml:space="preserve">Když  jste v Afghánistánu byl, dokázal jste si představit, že tato země  bude jednou fungovat bez vojenského dozoru?</w:t>
      </w:r>
    </w:p>
    <w:p>
      <w:pPr/>
      <w:r>
        <w:rPr>
          <w:b w:val="1"/>
          <w:bCs w:val="1"/>
        </w:rPr>
        <w:t xml:space="preserve">Tomáš  Šebek, lékař:  </w:t>
      </w:r>
      <w:r>
        <w:rPr/>
        <w:t xml:space="preserve">„Myslím,  že by určitě měla fungovat bez vojenského dozoru. Stejně jako  jakákoliv jiná země. Já nejsem příznivcem intervencí a válek. Myslím, že lidé jsou schopni se nějak domluvit. Všichni  ti, se kterými jsem mluvil, místní lidé, lékaři celých 40 let  bojují za svobodu. Oni si tu svobodu jistě vybojují. A myslím, že  zásahy do vnitřního řízení země nejsou optimální a nikdy  nepovedou k tomu, aby ta země demokratická byla.</w:t>
      </w:r>
    </w:p>
    <w:p>
      <w:pPr/>
      <w:r>
        <w:rPr>
          <w:b w:val="1"/>
          <w:bCs w:val="1"/>
        </w:rPr>
        <w:t xml:space="preserve">Kateřina  Geryková, TV POLAR: </w:t>
      </w:r>
      <w:r>
        <w:rPr/>
        <w:t xml:space="preserve">Po dva  roky jste se teď zdržel doma. Chystáte se někam s Lékaři bez  hranic? Jaké máte plány?</w:t>
      </w:r>
    </w:p>
    <w:p>
      <w:pPr/>
      <w:r>
        <w:rPr>
          <w:b w:val="1"/>
          <w:bCs w:val="1"/>
        </w:rPr>
        <w:t xml:space="preserve">Tomáš  Šebek, lékař:  </w:t>
      </w:r>
      <w:r>
        <w:rPr/>
        <w:t xml:space="preserve">„Teď  mám v plánu být na otcovské dovolené se svými dvěma  nejmladšími syny. Takže v nejbližší době asi nikam nevyrazím.  Ale určitě přijde čas, kdy se opět vydám na misi s Lékaři bez  hranic.“</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2026-01-26T17:51:05+01:00</dcterms:created>
  <dcterms:modified xsi:type="dcterms:W3CDTF">2026-01-26T17:51:05+01:00</dcterms:modified>
</cp:coreProperties>
</file>

<file path=docProps/custom.xml><?xml version="1.0" encoding="utf-8"?>
<Properties xmlns="http://schemas.openxmlformats.org/officeDocument/2006/custom-properties" xmlns:vt="http://schemas.openxmlformats.org/officeDocument/2006/docPropsVTypes"/>
</file>