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Opavská MHD zřejmě zdraží</w:t>
      </w:r>
    </w:p>
    <w:p>
      <w:pPr/>
      <w:r>
        <w:rPr>
          <w:b w:val="1"/>
          <w:bCs w:val="1"/>
        </w:rPr>
        <w:t xml:space="preserve">Opavský dopravní podnik chystá navýšení ceny jízdného až o 15%. Může za to pokles cestujících a také růst cen energií a pohonných hmot. Změny, které by měly začít platit od března příštího roku, ale ještě musí schválit zastupitelé.</w:t>
      </w:r>
    </w:p>
    <w:p>
      <w:pPr/>
      <w:r>
        <w:rPr/>
        <w:t xml:space="preserve">  Opavský  dopravní podnik provozuje 11 trolejbusových  a 15 autobusových  linek. Ročně přepraví necelých 9 milionů cestujících. Jejich  počet ale nyní klesá. V poslední době především kvůli  koronavirové pandemii chybí ve vozech až čtvrtina cestujících. A  to se, samozřejmě, odráží na tržbách. Za dobu trvání krize  přišel dopravní podnik o 11 milionů korun.  A vyhlídky nejsou  příliš optimistické.</w:t>
      </w:r>
    </w:p>
    <w:p>
      <w:pPr/>
      <w:r>
        <w:rPr>
          <w:b w:val="1"/>
          <w:bCs w:val="1"/>
        </w:rPr>
        <w:t xml:space="preserve">Pavel  Gebauer, ředitel Městského dopravního podniku Opava: „</w:t>
      </w:r>
      <w:r>
        <w:rPr/>
        <w:t xml:space="preserve">Očekáváme  velký nárůst energií, tedy zemní plyn a elektrickou energii. A ty  nůžky inflace se od r. 2013 stále rozevírají.“</w:t>
      </w:r>
    </w:p>
    <w:p>
      <w:pPr/>
      <w:r>
        <w:rPr/>
        <w:t xml:space="preserve">Zatímco  rozpočet pro letošní rok měl dopravní podnik devadesáti  milionový, návrh na příští rok překročil 100 milionů korun.  Zamýšlené zdražení jízdného by mohlo do rozpočtu přinést  víc jak 4 miliony korun. Půjde o 10 – 15% navýšení ceny  jízdenek s použitím bezkontaktního odbavení. Tikety placené v  hotovosti u řidiče zdraží výrazněji, a to o polovinu.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Pavel  Gebauer, ředitel Městského dopravního podniku Opava: </w:t>
      </w:r>
      <w:r>
        <w:rPr/>
        <w:t xml:space="preserve">„Co  se týká úpravy tarifů, tak ten byl u časového jízdného  dlouhodobého naposledy zvedán v roce 2013. Letos jsme zvedali  hotovostní platbu z 15 na 20 a je plánovaná na 30 Kč.“</w:t>
      </w:r>
    </w:p>
    <w:p>
      <w:pPr/>
      <w:r>
        <w:rPr/>
        <w:t xml:space="preserve">  Samotné  zdražování jízdenek ale zřejmě ke zlepšení finanční situace  dopravního podniku stačit nebude. Město bude muset přistoupit  nejspíš také k optimalizaci veřejné dopravy. Ta bude vycházet z  loňského průzkumu, který analyzoval intervaly jednotlivých  linek, vzdálenost zastávek či koordinaci s ostatními dopravci.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Michal  Jedlička (KDU-ČSL), náměstek primátora Opavy: „</w:t>
      </w:r>
      <w:r>
        <w:rPr/>
        <w:t xml:space="preserve">Momentálně  městská hromadná doprava jezdí velmi často. A možná i z toho  důvodu jsou autobusy a trolejbusy prázdnější.  Kdyby se tyto intervaly upravily, mohly by se náklady snížit.“</w:t>
      </w:r>
    </w:p>
    <w:p>
      <w:pPr/>
      <w:r>
        <w:rPr/>
        <w:t xml:space="preserve">  Zároveň   se město bude snažit, aby se cestující, kteří v době kovidu  hromadnou dopravu přestali používat, do autobusů a trolejbusů  znovu vrátili.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„Kampaň  budeme dělat, musí to být marketingově propojeno. Ale ten návrat  cestujících už takový nebude.“</w:t>
      </w:r>
    </w:p>
    <w:p>
      <w:pPr/>
      <w:r>
        <w:rPr/>
        <w:t xml:space="preserve">  Nové  ceny jízdného v opavské MHD by měly začít platit od 1. března  příštího roku.  Zdražení  jízdného budou muset ještě schválit zastupitelé na svém  prosincovém zasedání.  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Třídící patrola radí, co s odpadem</w:t>
      </w:r>
    </w:p>
    <w:p>
      <w:pPr/>
      <w:r>
        <w:rPr>
          <w:b w:val="1"/>
          <w:bCs w:val="1"/>
        </w:rPr>
        <w:t xml:space="preserve">Opavští školáci  budou radit, jak správně třídit odpad. Třídící patrola  vysvětlí, jak který druh odpadu vytřídit a také jak zbytečnému o odpadu předcházet. Lidé by si měli dávat pozor, co odhazují do popelnice. Novela Zákona o odpadech totiž výrazně navýšila cenu za jeho ukládání na skládkách.</w:t>
      </w:r>
    </w:p>
    <w:p>
      <w:pPr/>
      <w:r>
        <w:rPr/>
        <w:t xml:space="preserve">  Do  projektu Třídící patrola se zapojily děti ze čtyř opavských  škol. Pro žáky z vávrovické základní školy není téma  třídění odpadu nic nového. Podrobně se mu věnují. Nejen ve  vyučování, ale i ve volném čase. A je to vidět. Nádoby na  třídění nechybí v žádné třídě ani na chodbách.</w:t>
      </w:r>
    </w:p>
    <w:p>
      <w:pPr/>
      <w:r>
        <w:rPr>
          <w:b w:val="1"/>
          <w:bCs w:val="1"/>
        </w:rPr>
        <w:t xml:space="preserve">Jakub  Ludvík, žák ZŠ Vávrovice: </w:t>
      </w:r>
      <w:r>
        <w:rPr/>
        <w:t xml:space="preserve">„My ve škole netřídíme jen papír, plasty a směsný odpad. Ale i bio odpad,  baterie, hliník a pastelky.“</w:t>
      </w:r>
    </w:p>
    <w:p>
      <w:pPr/>
      <w:r>
        <w:rPr/>
        <w:t xml:space="preserve">  Teď  mohou své zkušenosti předat každému, kdo má o ně zájem.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Pavel  Gregor, ředitel ZŠ a MŠ Vávrovice: </w:t>
      </w:r>
      <w:r>
        <w:rPr/>
        <w:t xml:space="preserve">„My  máme vlastní eko-hlídku, která se stará o odpady ve škole. A  tito dva členové byli startovacím týmem.</w:t>
      </w:r>
    </w:p>
    <w:p>
      <w:pPr/>
      <w:r>
        <w:rPr/>
        <w:t xml:space="preserve">  Děti  teď radí, jak naložit s odpadem, také ostatním. Zda domácnost  třídí dobře, je zřejmé z nahlédnutí do popelnice.</w:t>
      </w:r>
      <w:br/>
    </w:p>
    <w:p>
      <w:pPr/>
      <w:r>
        <w:rPr>
          <w:b w:val="1"/>
          <w:bCs w:val="1"/>
        </w:rPr>
        <w:t xml:space="preserve">Filip  Grambál, žák ZŠ Vávrovice: </w:t>
      </w:r>
      <w:r>
        <w:rPr/>
        <w:t xml:space="preserve">„Myslím,  že si lidé  někdy nejsou jistí, co kam dát.“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Viktorie  Fedčuk, žákyně ZŠ Vávrovice: </w:t>
      </w:r>
      <w:r>
        <w:rPr/>
        <w:t xml:space="preserve">„Odpad  je velký problém naší planety.“</w:t>
      </w:r>
    </w:p>
    <w:p>
      <w:pPr/>
      <w:r>
        <w:rPr/>
        <w:t xml:space="preserve">  Třídící  patrola dochází za zájemci na vyžádání a v doprovodu úředníka  z magistrátu, který může např. doplnit informace, které by  děti nevěděly. Návštěvu je nutné objednat e-mailem () 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Katka  Durčáková, koordinátorka projektu, Magistrát Opava: </w:t>
      </w:r>
      <w:r>
        <w:rPr/>
        <w:t xml:space="preserve">„Třídící patrola pak přijde přímo domů. A vysvětlí jim, jak by měli  nejlépe třídit odpad. Kam konkrétně co odkládat. Mohou se  zeptat i na nějaké záludnosti.“</w:t>
      </w:r>
    </w:p>
    <w:p>
      <w:pPr/>
      <w:r>
        <w:rPr/>
        <w:t xml:space="preserve">  Opavané na tom nejsou s  tříděním plastu, papíru, skla,  elektroodpadu, bioodpadu, oděvů či oleje vůbec špatně.  Sděluje to průměrných 200 kilogramů vyvezeného komunálního  odpadu, který se v přepočtu na jednoho obyvatele ukládá ročně  na skládku. Ve srovnání s celorepublikovým průměrem je to méně  než polovina.</w:t>
      </w:r>
    </w:p>
    <w:p>
      <w:pPr/>
      <w:r>
        <w:rPr>
          <w:b w:val="1"/>
          <w:bCs w:val="1"/>
        </w:rPr>
        <w:t xml:space="preserve">Martin  Škrabánek, odb. životního prostředí, Magistrát Opava:  „</w:t>
      </w:r>
      <w:r>
        <w:rPr/>
        <w:t xml:space="preserve">Množství  směsného odpadu je nutné snižovat, protože rok od roku poroste  poplatek za uložení jedné tuny na skládku.“</w:t>
      </w:r>
    </w:p>
    <w:p>
      <w:pPr/>
      <w:r>
        <w:rPr/>
        <w:t xml:space="preserve">  Město  Opava vytisklo na podporu této kampaně speciální letáky a  finančně ji podporuje  také Moravskoslezský kraj.     </w:t>
      </w:r>
    </w:p>
    <w:p>
      <w:pPr/>
      <w:br/>
    </w:p>
    <w:p>
      <w:pPr/>
      <w:r>
        <w:rPr/>
        <w:t xml:space="preserve">KONTAKT:  </w:t>
      </w:r>
      <w:hyperlink r:id="rId7" w:history="1">
        <w:r>
          <w:rPr/>
          <w:t xml:space="preserve">tridicipatrola@opava-city.cz</w:t>
        </w:r>
      </w:hyperlink>
      <w:r>
        <w:rPr/>
        <w:t xml:space="preserve">          </w:t>
      </w:r>
    </w:p>
    <w:p>
      <w:pP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Škapa, Hábl a Nenutil vystavují v Domě umění</w:t>
      </w:r>
    </w:p>
    <w:p>
      <w:pPr/>
      <w:r>
        <w:rPr>
          <w:b w:val="1"/>
          <w:bCs w:val="1"/>
        </w:rPr>
        <w:t xml:space="preserve">Hned tři významní současní výtvarníci okupují prostory opavského Domu umění. Venkovní neonovou instalaci připravil Michal Škapa. Vnitřní prostory zaplnily velkoformátová plátna Patrika Hábla a také obrazy a instalace Marka Nenutila.</w:t>
      </w:r>
    </w:p>
    <w:p>
      <w:pPr/>
      <w:r>
        <w:rPr/>
        <w:t xml:space="preserve">  Přestože  Michal Škapa tvoří v poslední době spíše v ateliéru, nezapře  v sobě původně streetového umělce, který začínal s graffiti.  Venkovní prostory  jej ale stále lákají. Přímo pro  opavský  Dům umění vytvořil instalaci z neonových trubic. Tento materiál  symbolizuje posledních šest let jeho tvorbu.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Michal  Škapa, výtvarník: </w:t>
      </w:r>
      <w:r>
        <w:rPr/>
        <w:t xml:space="preserve">„To dílo  se jmenuje Starman. Je to vlastně průzkumník, kosmonaut, který  vzhlíží ke hvězdám.</w:t>
      </w:r>
    </w:p>
    <w:p>
      <w:pPr/>
      <w:r>
        <w:rPr/>
        <w:t xml:space="preserve">  Starman  je umístěný na venkovní výtahové šachtě, která se tyčí nad  Domem umění. Protože je objekt památkově chráněný, instalaci  museli schválit památkáři.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Michal  Škapa, výtvarník: </w:t>
      </w:r>
      <w:r>
        <w:rPr/>
        <w:t xml:space="preserve">„Mně  baví ta technologie, je specifická. Má zvláštní barevnou škálu.  Líbí se mi i to, že je to vlastně řemeslo, že tu trubicí musí sklář  ručně tvarovat nad plamenem.“</w:t>
      </w:r>
    </w:p>
    <w:p>
      <w:pPr/>
      <w:r>
        <w:rPr/>
        <w:t xml:space="preserve">  V atriu Domu umění  vstoupíme  do přírodní krajiny Patrika Hábla. Její pojetí  stojí na hranici reality a abstrakce. Malby zachycují asijskou  krajinu a hory, které autora inspirovaly během jeho cest.    </w:t>
      </w:r>
    </w:p>
    <w:p>
      <w:pPr/>
      <w:r>
        <w:rPr/>
        <w:t xml:space="preserve">  Rozlehlé prostory  sousedního Kostela sv. Václava patří velkoforátovým plátnům,  které Hábl vytvořil originální technikou.</w:t>
      </w:r>
    </w:p>
    <w:p>
      <w:pPr/>
      <w:r>
        <w:rPr>
          <w:b w:val="1"/>
          <w:bCs w:val="1"/>
        </w:rPr>
        <w:t xml:space="preserve">Patrik,  Hábl, malíř: </w:t>
      </w:r>
      <w:r>
        <w:rPr/>
        <w:t xml:space="preserve">„Jsou  to tzv. vytrhávané obrazy, které vytvářím několik let. Ten  obraz dlouhodobě maluji, pak jej různě překládám skládám - diagonálně,  symetricky, asymetricky. On pak schne řádově 2 – 3 roky.   </w:t>
      </w:r>
    </w:p>
    <w:p>
      <w:pPr/>
      <w:r>
        <w:rPr/>
        <w:t xml:space="preserve">  Obrazy  vnikají postupním vrstvením nejrůznějších odstínů, kterých  může být i deset, a z nich se postupně vynořují tváře nebo i  celé postavy. Každý si může na plátně najít něco svého.  Případně také přidat příběh, který se začne odehrávat v  mysli.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Patrik,  Hábl, malíř: „</w:t>
      </w:r>
      <w:r>
        <w:rPr/>
        <w:t xml:space="preserve">Když  návštěvník bude pozorně stát před těmi obrazy, tak se může  ponořit do obrazu a zahledět. A zjistí, že je tam tvář, která  se noří z toho plátna a divák může pomyslně do toho plátna  vstoupit.“</w:t>
      </w:r>
    </w:p>
    <w:p>
      <w:pPr/>
      <w:r>
        <w:rPr/>
        <w:t xml:space="preserve">  Pokud  byste chtěli vědět, jak se jednotlivá díla Patrika Hábla  jmenují, hledali byste popisky marně. Malíř dává návštěvníkům  svých výstav rád prostor pro jejich fantazii.</w:t>
      </w:r>
    </w:p>
    <w:p>
      <w:pPr/>
      <w:r>
        <w:rPr/>
        <w:t xml:space="preserve">  Svůj  ateliér přestěhoval symbolicky do Domu umění Marek Nenutil.  Návštěvníci tak mohou nahlédnout do intimního území  výtvarníka, kde vznikají jeho malby, grafiky, koláže nebo  instalace.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Marek  Nenutíl, výtvarník: </w:t>
      </w:r>
      <w:r>
        <w:rPr/>
        <w:t xml:space="preserve">„Snažil jsem se tady vytvořit  ateliér, který představuje mé pracovní místo se vším,  co mne  inspiruje.“   </w:t>
      </w:r>
    </w:p>
    <w:p>
      <w:pPr/>
      <w:r>
        <w:rPr/>
        <w:t xml:space="preserve">  Retrospektivní  výstava přináší průřez pestrou tvorbou ostravského výtvarníka  a díky této malířské paletě se vrací až na její úplný  začátek, do dětských let.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Marek  Nenutíl, výtvarník: </w:t>
      </w:r>
      <w:r>
        <w:rPr/>
        <w:t xml:space="preserve">„Už  jsem ji chtěl několikrát vyhodit, ale pak m to nedalo, takže je  tady k vidění.“</w:t>
      </w:r>
    </w:p>
    <w:p>
      <w:pPr/>
      <w:r>
        <w:rPr/>
        <w:t xml:space="preserve">  Velkou  část své tvorby věnoval Marek Nenutil figurální malbě. Od  surrealistických námětů došel třeba až ke sportu. V poslední  době se však jednoznačně obrací k přírodě. A také upozorňuje  na ekologické problémy. Třeba kácení deštných pralesů.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Marek  Nenutíl, výtvarník: </w:t>
      </w:r>
    </w:p>
    <w:p>
      <w:pPr/>
      <w:r>
        <w:rPr/>
        <w:t xml:space="preserve">„Myslím,  že příroda je naše bytí. To je naše podstata, které si musme nejvíce cenit a vážit. A, bohužel, se to tak neděje.“</w:t>
      </w:r>
    </w:p>
    <w:p>
      <w:pPr/>
    </w:p>
    <w:p>
      <w:pPr/>
      <w:r>
        <w:rPr/>
        <w:t xml:space="preserve">  Pozoruhodné  jsou také aranžované dioramatické boxy. Za nasvíceným sklem se  odehrávají nejrůznější bizardní příběhy. Tyto  trojrozměrné práce zaujímají velkou část Nenutilovy tvorby.</w:t>
      </w:r>
    </w:p>
    <w:p>
      <w:pPr/>
      <w:r>
        <w:rPr/>
        <w:t xml:space="preserve">  Marek  Nenutil o sobě říká více, než musí. Třeba videem s výsledkem  z vlastního vyšetření na magnetické rezonanci. Lékaři mu před  12 lety diagnostikovali roztroušenou sklerózu. Možná, že  paradoxně je toto onemocnění motorem, které posunuje Nenutilovu  tvorbu kupředu.  Všechny  výstavy zůstanou v Domě umění do poloviny ledna příštího  roku. Návštěvníci musí dbát na aktuální protiepiedemická  opatření.  </w:t>
      </w:r>
      <w:br/>
      <w:r>
        <w:rPr/>
        <w:t xml:space="preserve">    </w:t>
      </w:r>
      <w:br/>
    </w:p>
    <w:p>
      <w:pPr/>
      <w:r>
        <w:rPr>
          <w:b w:val="1"/>
          <w:bCs w:val="1"/>
        </w:rPr>
        <w:t xml:space="preserve">Dominik  Beneš, dramaturg, Opavská kulturní organizace: </w:t>
      </w:r>
      <w:r>
        <w:rPr/>
        <w:t xml:space="preserve">„Vstup  do výstavních prostor je podmíněn bezinfekčností. Takže  návštěvník se prokáže  očkováním nebo testem. V případě,  že nemá test udělaný před příchodem do Domu umění, může si  ho zakoupit u nás na recepci.“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tridicipatrola@opava-cit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2026-01-26T17:50:54+01:00</dcterms:created>
  <dcterms:modified xsi:type="dcterms:W3CDTF">2026-01-26T17:50:54+01:00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