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je pyšná na úspěšné sportovce</w:t>
      </w:r>
    </w:p>
    <w:p>
      <w:pPr/>
      <w:r>
        <w:rPr>
          <w:b w:val="1"/>
          <w:bCs w:val="1"/>
        </w:rPr>
        <w:t xml:space="preserve">V letošním náročném roce se podařilo několika sportovcům dosáhnout mimořádných světových výkonů. K jejich úspěchům jim pogratuloval náměstek primátora Karviné a poděkoval jim za reprezentaci města.</w:t>
      </w:r>
    </w:p>
    <w:p>
      <w:pPr/>
      <w:r>
        <w:rPr/>
        <w:t xml:space="preserve">Tohle jsou letošní úspěšní světoví sportovci. Mimořádných úspěchů dosáhli ve workoutu, horolezectví, požárním a mažoretkovém sportu. O jejich cestě na vrchol si s nimi popovídal náměstek primátora. </w:t>
      </w:r>
    </w:p>
    <w:p>
      <w:pPr/>
      <w:r>
        <w:rPr>
          <w:b w:val="1"/>
          <w:bCs w:val="1"/>
        </w:rPr>
        <w:t xml:space="preserve">Andrzej Bizoń, náměstek primátora: </w:t>
      </w:r>
      <w:r>
        <w:rPr/>
        <w:t xml:space="preserve">"Jsem velmi rád, že mé pozvání přijali sportovci, kteří v každodenním životě nejsou až tak vidět, ale ty úspěchy jsou opravdu velké. Například workoutisti z mistrovství světa, požární sport mistři světa a co se mi líbí, tak volné lezení, které propaguje Adam Ondra, máme krásnou nástupkyni, která je taky mistryní světa. Dávají tím příklad, že hýbat se a zdravotní životní styl je fajn a když jsou ocenění na celosvětové úrovni, tak je to radost i pro to město."</w:t>
      </w:r>
    </w:p>
    <w:p>
      <w:pPr/>
      <w:r>
        <w:rPr/>
        <w:t xml:space="preserve">Mistrovství světa v mažoretkovém sportu se konalo v Praze, přesunuto bylo z jarní sezony. Děvčatům z karvinského MiKaDa se podařilo postoupit s více choreografiemi.</w:t>
      </w:r>
    </w:p>
    <w:p>
      <w:pPr/>
      <w:r>
        <w:rPr>
          <w:b w:val="1"/>
          <w:bCs w:val="1"/>
        </w:rPr>
        <w:t xml:space="preserve">Kateřina Doležalová, trenérka, předsedkyně spolku MiKaDo Karviná</w:t>
      </w:r>
      <w:r>
        <w:rPr/>
        <w:t xml:space="preserve">: "Jsme dostali 1.místo za sedmici seniorek, která byla na téma Kytice od Erbena, to bylo takové národní a bylo to moc hezké, že jim hrála hymna a jsou mistryněmi světa, pak máme titul 2x 1. vicemistryně a 3x titul 2. vicemistryně světa."</w:t>
      </w:r>
    </w:p>
    <w:p>
      <w:pPr/>
      <w:r>
        <w:rPr/>
        <w:t xml:space="preserve">Dařilo se i v sólových vystoupeních. Osobní úspěch patří Lauře Kasperlíkové.</w:t>
      </w:r>
    </w:p>
    <w:p>
      <w:pPr/>
      <w:r>
        <w:rPr>
          <w:b w:val="1"/>
          <w:bCs w:val="1"/>
        </w:rPr>
        <w:t xml:space="preserve">Kateřina Doležalová, trenérka, předsedkyně spolku MiKaDo Karviná</w:t>
      </w:r>
      <w:r>
        <w:rPr/>
        <w:t xml:space="preserve">: "Byla na MČR první a je tedy mistryní světa v kategorii Baton senior sólo. Za pět let naší existence mažoretek MiKaDo Karviná držíme tu špičku, máme několik titulů, ale ten sólový je první od Laury."</w:t>
      </w:r>
    </w:p>
    <w:p>
      <w:pPr/>
      <w:r>
        <w:rPr>
          <w:b w:val="1"/>
          <w:bCs w:val="1"/>
        </w:rPr>
        <w:t xml:space="preserve">Laura Kasperlíková, úspěšná mažoretka</w:t>
      </w:r>
      <w:r>
        <w:rPr/>
        <w:t xml:space="preserve">: "Po té dlouhé době, co byl ten covid to bylo neskutečné, trénovaly jsme na to dlouho, konkurence byla obrovská.Já jsem obrovská trémistka, určitě jsem to nehodila za hlavu, bylo tam trémy hodně."</w:t>
      </w:r>
    </w:p>
    <w:p>
      <w:pPr/>
      <w:r>
        <w:rPr/>
        <w:t xml:space="preserve">Žádný úspěch ale nepřichází jen tak.</w:t>
      </w:r>
    </w:p>
    <w:p>
      <w:pPr/>
      <w:r>
        <w:rPr>
          <w:b w:val="1"/>
          <w:bCs w:val="1"/>
        </w:rPr>
        <w:t xml:space="preserve">Kateřina Doležalová, trenérka, předsedkyně spolku MiKaDo Karviná:</w:t>
      </w:r>
      <w:r>
        <w:rPr/>
        <w:t xml:space="preserve"> "Není to zadarmo, stojí to hodně sil, hodně času, odříkání, rodiče musí spolupracovat, trenéři, v té covidové době to měli hrozně těžké, měli jsme online tréninky, udržet si ty děti a tu jejich motivaci, ale zvládly jsme to a jsme rády, že jsme se toho dočkaly."</w:t>
      </w:r>
    </w:p>
    <w:p>
      <w:pPr/>
      <w:r>
        <w:rPr/>
        <w:t xml:space="preserve">Světový úspěch patří i workoutistům ze Střední školy techniky a služeb, kteří přivezli cenné medaile z Mistrovství světa v silovém trojboji Raw 2021. Mikuláš Sikora se stal dokonce mistrem světa v kategorii dorostenci do 85 kilogramů. Mikuláš nazvedal 215 kilo na dřep,  147,5 kilo na bench press a 270 kilogramů na mrtvý tah. </w:t>
      </w:r>
    </w:p>
    <w:p>
      <w:pPr/>
      <w:r>
        <w:rPr>
          <w:b w:val="1"/>
          <w:bCs w:val="1"/>
        </w:rPr>
        <w:t xml:space="preserve">Mikuláš Sikora, mistr světa v silovém trojboji Raw 2021: </w:t>
      </w:r>
      <w:r>
        <w:rPr/>
        <w:t xml:space="preserve">"Získal jsem tam čtyři medaile, z jednotlivých disciplín jsem byl pokaždé druhý a celkově jsem byl první. Měl jsem radost, ale nějak jsem o tom moc nepřemýšlel, řekl jsem si, je to velký úspěch, ale jedeme dál, na další soutěže."</w:t>
      </w:r>
    </w:p>
    <w:p>
      <w:pPr/>
      <w:r>
        <w:rPr/>
        <w:t xml:space="preserve">Barbora Švaňová ze stejného oddílu skončila na MS v silovém trojboji na bronzové příčce, z úspěchu měla Barbora obrovskou radost.</w:t>
      </w:r>
    </w:p>
    <w:p>
      <w:pPr/>
      <w:r>
        <w:rPr>
          <w:b w:val="1"/>
          <w:bCs w:val="1"/>
        </w:rPr>
        <w:t xml:space="preserve">Barbora Švaňová, úspěšná workoutistka:</w:t>
      </w:r>
      <w:r>
        <w:rPr/>
        <w:t xml:space="preserve"> "Nečekala jsem to, protože netrojbojařím moc dlouho, bylo to překvapení a byla jsem ráda."</w:t>
      </w:r>
    </w:p>
    <w:p>
      <w:pPr/>
      <w:r>
        <w:rPr/>
        <w:t xml:space="preserve">Markéta Janošová se může pochlubit nejlepším výsledkem své dosavadní horolezecké kariéry, letos se zúčastnila Mistrovství světa v Moskvě a Mistrovství Evropy v lezení na obtížnost, které se konalo v ruském Permu. Přivezla si první místo a stala se mistryní Evropy v kategorii mládeže.</w:t>
      </w:r>
    </w:p>
    <w:p>
      <w:pPr/>
      <w:r>
        <w:rPr>
          <w:b w:val="1"/>
          <w:bCs w:val="1"/>
        </w:rPr>
        <w:t xml:space="preserve">Markéta Janošová, úspěšná horolezkyně: “</w:t>
      </w:r>
      <w:r>
        <w:rPr/>
        <w:t xml:space="preserve">Myslím, že jsem začala hned v šesti letech závodit a pak se to postupně zlepšovala výkonnost a nejvíc si cením teď toho  ME, kde jsem skončila první."</w:t>
      </w:r>
    </w:p>
    <w:p>
      <w:pPr/>
      <w:r>
        <w:rPr/>
        <w:t xml:space="preserve">K úspěchu pogratuloval náměstek primátora Jakubovi Michalskému, který na MS v Chorvatsku vybojoval v týmu zlato v požárním útoku a celkově pak skončili na druhém místě A také Karolíně Vyvialové, která zvítězila s českou reprezentací na Mistrovství světa v požárním sportu v kazašské Karagandě. Tam také dosáhla nejlepšího výsledku v disciplíně 100 metrů překážek.</w:t>
      </w:r>
    </w:p>
    <w:p>
      <w:pPr/>
      <w:r>
        <w:rPr/>
        <w:t xml:space="preserve">---</w:t>
      </w:r>
    </w:p>
    <w:p>
      <w:pPr>
        <w:pStyle w:val="Heading1"/>
      </w:pPr>
      <w:r>
        <w:rPr>
          <w:sz w:val="36"/>
          <w:szCs w:val="36"/>
        </w:rPr>
        <w:t xml:space="preserve">Vánoční zboží najdete na centrální tržnici</w:t>
      </w:r>
    </w:p>
    <w:p>
      <w:pPr/>
      <w:r>
        <w:rPr>
          <w:b w:val="1"/>
          <w:bCs w:val="1"/>
        </w:rPr>
        <w:t xml:space="preserve">Na centrální tržnici v Karviné-Fryštátě, která funguje celoročně, mohou občané města od úterý 30. listopadu podpořit místní prodejce nákupem různé vánoční dekorace a zboží.</w:t>
      </w:r>
    </w:p>
    <w:p>
      <w:pPr/>
      <w:r>
        <w:rPr>
          <w:b w:val="1"/>
          <w:bCs w:val="1"/>
        </w:rPr>
        <w:t xml:space="preserve">Andrzej Bizoń, náměstek primátora</w:t>
      </w:r>
      <w:r>
        <w:rPr/>
        <w:t xml:space="preserve">: “V pátek Vláda ČR vyhlásila nouzový stav, mezi jinými byl dost závažný zákaz vánočních trhů. Tato informace nás nepotěšila, hlavně kvůli prodejcům, kteří na to byli připraveni, proto jsme zvažovali od pátku alternativu, která by mohla těm prodejcům umožnit tento prodej. Nechtěli jsme jít cestou jiných měst, kteří vlastně jen přejmenovali vánoční trhy na farmářské. Tržnice je menší objemem, jsme schopni udržet opatření, která jsou vydaná a tím pádem i menší počet lidí, protože musí dodržovat i pokyny, které musí mít i samotní prodejci. Doufám, že to naši občané využijí a pochopí."</w:t>
      </w:r>
    </w:p>
    <w:p>
      <w:pPr/>
      <w:r>
        <w:rPr/>
        <w:t xml:space="preserve">Zboží je možné zakoupit i kavárně u fotbalového stadionu, místní podnikatelka se také zapojila do pomoci trhovcům.</w:t>
      </w:r>
    </w:p>
    <w:p>
      <w:pPr/>
      <w:r>
        <w:rPr/>
        <w:t xml:space="preserve">---</w:t>
      </w:r>
    </w:p>
    <w:p>
      <w:pPr>
        <w:pStyle w:val="Heading1"/>
      </w:pPr>
      <w:r>
        <w:rPr>
          <w:sz w:val="36"/>
          <w:szCs w:val="36"/>
        </w:rPr>
        <w:t xml:space="preserve">40 let od založení očního oddělení v NsP Karviná-Ráj</w:t>
      </w:r>
    </w:p>
    <w:p>
      <w:pPr/>
      <w:r>
        <w:rPr>
          <w:b w:val="1"/>
          <w:bCs w:val="1"/>
        </w:rPr>
        <w:t xml:space="preserve">Moravskoslezské oční centrum v letošním roce slaví 40 let od založení očníého oddělení v rájecké nemocnici. V současné době patří mezi tři nejlépe vybavená pracoviště v České republice. Za historií se ohlédl primář Jiří Slepánek, podívejte se na reportáž.</w:t>
      </w:r>
    </w:p>
    <w:p>
      <w:pPr/>
      <w:r>
        <w:rPr/>
        <w:t xml:space="preserve">Oční oddělení bylo v Nemocnici s poliklinikou v Karviné otevřeno před čtyřiceti lety a  za tu dobu prošlo obrovskou změnou a vývojem. V současné době se stalo Moravskoslezským očním centrem a je vyhledávaným pracovištěm mezi pacienty z celé České republiky i zahraničí. Začátky nebyly  vůbec jednoduché, vzpomíná Jiří Slepánek, který v čele tohoto pracoviště stojí více než 20 let. </w:t>
      </w:r>
    </w:p>
    <w:p>
      <w:pPr/>
      <w:r>
        <w:rPr>
          <w:b w:val="1"/>
          <w:bCs w:val="1"/>
        </w:rPr>
        <w:t xml:space="preserve">Jiří Slepánek, primář Moravskoslezského očního centra: </w:t>
      </w:r>
      <w:r>
        <w:rPr/>
        <w:t xml:space="preserve">"Nešlo se do takové hloubky a do detailů, jak to je nyní. Základy se daly poznat, ale tím to také skončilo. Pro léčení a diagnostiku těch diferencí, to nikdy nestačilo. To byla zlatá triáda, psací stroj, oftalmoskop a to bylo vše co doktor měl. Teď je to o něčem jiném, dostáváme se na sub mikroskopickou úroveň a tím se dostáváme k časnější diagnostice, přesnější, spolehlivější a cílené léčbě a to nebylo. Postupně, jak šel vývoj v očním lékařství, se profilovalo na jednotlivé odvětví toho očního, ambulanci glaukomovou, retinální, zůstala oční školka, zůstala oční školka, která tady byla až do roku 1992, ta byla mimo nemocnici, postupně se rozjížděla operativa, začal se operovat šedá zákal, strabismus, zevní zákroky."</w:t>
      </w:r>
    </w:p>
    <w:p>
      <w:pPr/>
      <w:r>
        <w:rPr/>
        <w:t xml:space="preserve">Od poloviny devadesátých let se nemocnice začala zabývat i sítnicí, v roce 1999 se začala i onemocnění sítnice operovat a otevřela se i retinální poradna.</w:t>
      </w:r>
    </w:p>
    <w:p>
      <w:pPr/>
      <w:r>
        <w:rPr>
          <w:b w:val="1"/>
          <w:bCs w:val="1"/>
        </w:rPr>
        <w:t xml:space="preserve">Jiří Slepánek, primář Moravskoslezského očního centra: </w:t>
      </w:r>
      <w:r>
        <w:rPr/>
        <w:t xml:space="preserve">"To, co tady vidíte, to jsou přístroje jiné kategorie, jiné generace než ty, se kterými jsme začínali. Díky novým technologiím, přenosu dat a obrazu, jsme schopni komunikovat s kýmkoliv, přenášet si obrázky těch očních pozadí pacientů, výsledky, můžeme dělat konzultační centrum."</w:t>
      </w:r>
    </w:p>
    <w:p>
      <w:pPr/>
      <w:r>
        <w:rPr/>
        <w:t xml:space="preserve">Celkově přivedlo toto oddělení celkem 22 lékařů k atestaci. Nápor pacientů je v posledních letech mimořádný, k dobré organizaci a chodu oddělení pomáhá i nedávno zřízená recepce.</w:t>
      </w:r>
    </w:p>
    <w:p>
      <w:pPr/>
      <w:r>
        <w:rPr>
          <w:b w:val="1"/>
          <w:bCs w:val="1"/>
        </w:rPr>
        <w:t xml:space="preserve">Jiří Slepánek, primář Moravskoslezského očního centra: </w:t>
      </w:r>
      <w:r>
        <w:rPr/>
        <w:t xml:space="preserve">"Těch lidí je moc, polovina personálu je na covidu a my jsme zahlceni prací, a tak bych rád apeloval na okresní oční oftalmologické lékaře, aby kontroly a to, co nám můžou ulehčit tu práci, nám pomohli a brali si je k sobě, abychom nebyli zahlceni ještě kontrolami různých zánětů a mohli se věnovat novým případům a tím, že nás je míň a doba je taková, jaká je, tak opravdu nestíháme."</w:t>
      </w:r>
    </w:p>
    <w:p>
      <w:pPr/>
      <w:r>
        <w:rPr/>
        <w:t xml:space="preserve">A je nějaké přání pro Moravskoslezské oční centrum do dalších let?</w:t>
      </w:r>
    </w:p>
    <w:p>
      <w:pPr/>
      <w:r>
        <w:rPr>
          <w:b w:val="1"/>
          <w:bCs w:val="1"/>
        </w:rPr>
        <w:t xml:space="preserve">Jiří Slepánek, primář Moravskoslezského očního centra: </w:t>
      </w:r>
      <w:r>
        <w:rPr/>
        <w:t xml:space="preserve">"Nám vychází vstříc jak vedení nemocnice tak zřizovatel a když nám jejich podpora zůstane, tak jsme schopni udělat ještě hodně věcí další pro lidi."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11-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2026-07-06T04:11:25+02:00</dcterms:created>
  <dcterms:modified xsi:type="dcterms:W3CDTF">2026-07-06T04:11:25+02:00</dcterms:modified>
</cp:coreProperties>
</file>

<file path=docProps/custom.xml><?xml version="1.0" encoding="utf-8"?>
<Properties xmlns="http://schemas.openxmlformats.org/officeDocument/2006/custom-properties" xmlns:vt="http://schemas.openxmlformats.org/officeDocument/2006/docPropsVTypes"/>
</file>