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Další díl pořadu TV Medicína je tady, jsem ráda, že se díváte. O čem bude? Onkologických pacientů v regionu stále přibývá. Nesmírně důležitá je pro ně dostupná péče, a to nejlépe v místě bydliště. V havířovské nemocnici funguje ambulance a stacionář, který nyní prošel kompletní rekonstrukcí.  Jak jsou na tom na ortopedii v Krnově a co tam mají nového? O tom nám řekne primář ortopedie Mojmír Svoboda.  </w:t>
      </w:r>
    </w:p>
    <w:p>
      <w:pPr/>
      <w:r>
        <w:rPr>
          <w:b w:val="1"/>
          <w:bCs w:val="1"/>
        </w:rPr>
        <w:t xml:space="preserve">Opravená sociálně terapeutická dílna Radost včleňuje zdravotně hendikepované do normálního života</w:t>
      </w:r>
    </w:p>
    <w:p>
      <w:pPr/>
      <w:r>
        <w:rPr/>
        <w:t xml:space="preserve">Charita Opava má rekonstruované prostory sociálně terapeutické dílny, kde mohou pracovat lidé s lehkým mentálním a duševním onemocněním. Původní prostory nebyly bezbariérové. Takže lidé, kteří měli problém s mobilitou, sem nemohli. Podívejte se na reportáž.</w:t>
      </w:r>
    </w:p>
    <w:p>
      <w:pPr/>
      <w:r>
        <w:rPr/>
        <w:t xml:space="preserve">Charita Opava otevřela po necelém roce oprav sociálně terapeutickou dílnu Radost. 25 milionů korun na rekonstrukci se podařilo získat převážně z evropských dotací a pak také z Tříkrálové sbírky. Novým prostorám přijel požehnat ostravsko–opavský biskup Martin David.</w:t>
      </w:r>
    </w:p>
    <w:p>
      <w:pPr/>
      <w:r>
        <w:rPr/>
        <w:t xml:space="preserve">Do rekonstrukce se Charita pustila proto, že původní prostory přestaly vyhovovat moderním nárokům.</w:t>
      </w:r>
    </w:p>
    <w:p>
      <w:pPr/>
      <w:r>
        <w:rPr>
          <w:b w:val="1"/>
          <w:bCs w:val="1"/>
          <w:i w:val="1"/>
          <w:iCs w:val="1"/>
        </w:rPr>
        <w:t xml:space="preserve">Jan Hanuš, ředitel Charity Opava: „</w:t>
      </w:r>
      <w:r>
        <w:rPr>
          <w:i w:val="1"/>
          <w:iCs w:val="1"/>
        </w:rPr>
        <w:t xml:space="preserve">Protože jsme chtěli posunout naše klienty do lepších prostor, do lepšího prostředí. Potřebovali jsem výtah vybudovat, abychom měli bezbariérové prostory.“</w:t>
      </w:r>
    </w:p>
    <w:p>
      <w:pPr/>
      <w:r>
        <w:rPr/>
        <w:t xml:space="preserve">Nyní mají klienti pro nacvičování dovedností k dispozici samostatnou šicí a truhlářskou dílnu, místnost pro ruční práce, jako je tkaní či pletení košíků nebo cvičnou kuchyň. A chystá se také zahrada, kde se budou klienti učit pěstovat zeleninu a bylinky.</w:t>
      </w:r>
    </w:p>
    <w:p>
      <w:pPr/>
      <w:r>
        <w:rPr>
          <w:b w:val="1"/>
          <w:bCs w:val="1"/>
          <w:i w:val="1"/>
          <w:iCs w:val="1"/>
        </w:rPr>
        <w:t xml:space="preserve">Lucie Švejdíková, vedoucí sociálně terapeutické dílny Radost, Charita Opava: „</w:t>
      </w:r>
      <w:r>
        <w:rPr>
          <w:i w:val="1"/>
          <w:iCs w:val="1"/>
        </w:rPr>
        <w:t xml:space="preserve">Mají možnost se naučit různým dovednostem, pracovním návykům, takže mají i režim, a to je také důležité.“</w:t>
      </w:r>
    </w:p>
    <w:p>
      <w:pPr/>
      <w:r>
        <w:rPr/>
        <w:t xml:space="preserve">Zatímco původní prostory nabídly místo pro 25 klientů, teď jich zde může najednou pracovat až 40.</w:t>
      </w:r>
    </w:p>
    <w:p>
      <w:pPr/>
      <w:r>
        <w:rPr>
          <w:b w:val="1"/>
          <w:bCs w:val="1"/>
          <w:i w:val="1"/>
          <w:iCs w:val="1"/>
        </w:rPr>
        <w:t xml:space="preserve">Igor Hendrych (ANO), náměstek primátora Opavy: </w:t>
      </w:r>
      <w:r>
        <w:rPr>
          <w:i w:val="1"/>
          <w:iCs w:val="1"/>
        </w:rPr>
        <w:t xml:space="preserve">„Je to úžasné, že se podařilo navýšit kapacitu.Těchto lidí je totiž ve společnosti poměrně dost. Předpokládám, že to uspokojí do značné míry poptávku.“</w:t>
      </w:r>
    </w:p>
    <w:p>
      <w:pPr/>
      <w:r>
        <w:rPr/>
        <w:t xml:space="preserve">Prostory v přízemí budovy se časem ještě promění v kavárnu, kde budou připravovat nápoje a také obsluhovat hosty klienti dílny.</w:t>
      </w:r>
    </w:p>
    <w:p>
      <w:pPr/>
      <w:r>
        <w:rPr>
          <w:b w:val="1"/>
          <w:bCs w:val="1"/>
        </w:rPr>
        <w:t xml:space="preserve">Nemocnice v Havířově chce rozvíjet onkologickou péči, investovala i do modernizace stacionáře</w:t>
      </w:r>
    </w:p>
    <w:p>
      <w:pPr/>
      <w:r>
        <w:rPr>
          <w:b w:val="1"/>
          <w:bCs w:val="1"/>
        </w:rPr>
        <w:t xml:space="preserve">Klinickou onkologickou péči v havířovské nemocnice podstupují pacienti v onkologické ambulanci a stacionáři. Prostory prošly stavební a interiérovou rekonstrukcí.</w:t>
      </w:r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  <w:i w:val="1"/>
          <w:iCs w:val="1"/>
        </w:rPr>
        <w:t xml:space="preserve">Marta Marčová, vedoucí onkologické organizace INNA Havířov: </w:t>
      </w:r>
      <w:r>
        <w:rPr>
          <w:i w:val="1"/>
          <w:iCs w:val="1"/>
        </w:rPr>
        <w:t xml:space="preserve">"Tohle to prostředí je úplně úžasné. 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  <w:i w:val="1"/>
          <w:iCs w:val="1"/>
        </w:rPr>
        <w:t xml:space="preserve">Josef Kopecký, primář urologického oddělení Nemocnice Havířov: </w:t>
      </w:r>
      <w:r>
        <w:rPr>
          <w:i w:val="1"/>
          <w:iCs w:val="1"/>
        </w:rPr>
        <w:t xml:space="preserve">"Každý stimul pro toho pacienta je vhodný. Když přijdete k lékaři, který o vás nemá zájem a bude tam v ušmudlaném prostředí, asi se vám tam nebude chtít podruhé. A u těch onkologickým pacientů je důležité, aby byli správně motivováni, dobře naladění na léčbu, protože ta 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lékařů, mohou nyní pomoci více pacientům.</w:t>
      </w:r>
    </w:p>
    <w:p>
      <w:pPr/>
      <w:r>
        <w:rPr>
          <w:b w:val="1"/>
          <w:bCs w:val="1"/>
          <w:i w:val="1"/>
          <w:iCs w:val="1"/>
        </w:rPr>
        <w:t xml:space="preserve">Norbert Schellong, ředitel Nemocnice Havířov: </w:t>
      </w:r>
      <w:r>
        <w:rPr>
          <w:i w:val="1"/>
          <w:iCs w:val="1"/>
        </w:rPr>
        <w:t xml:space="preserve">“Naší snahou do budoucna je jednoznačně mít vlastního onkologa v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/>
        <w:t xml:space="preserve">V současné době jen na chemoterapii dochází do stacionáře na 100 pacientů týdně.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1-12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2026-07-20T07:31:07+02:00</dcterms:created>
  <dcterms:modified xsi:type="dcterms:W3CDTF">2026-07-20T07:31:07+02:00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