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 Aby dům byl naprosto bezbariérový, museli jsme nainstalovat plošinu, která je u bočního vstupu do domu.”</w:t>
      </w:r>
    </w:p>
    <w:p>
      <w:pPr/>
      <w:r>
        <w:rPr/>
        <w:t xml:space="preserve">Bezpečnost zajišťují nejen kamery v celém domě, ale také vrátnice s nepřetržitou 24 hodinovou strážní službou.</w:t>
      </w:r>
    </w:p>
    <w:p>
      <w:pPr/>
      <w:r>
        <w:rPr>
          <w:b w:val="1"/>
          <w:bCs w:val="1"/>
        </w:rPr>
        <w:t xml:space="preserve">Markéta Langrová (ANO), místostarostka MOb Ostrava-Jih:</w:t>
      </w:r>
      <w:r>
        <w:rPr/>
        <w:t xml:space="preserve"> “Od 1. listopadu, kdy tyto byty máme v nabídce, jsme obsadili již 16 bytů a stále 22 bytů máme k dispozici.”</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 případně přímo oslovit a kontaktovat naše bytové oddělení na radnici Ostravy-Jihu. Čtyři byty, které jsou určené pro zdravotně postižené a handicapované, už jsou zadány, protože jejich nájemníky vybíral přímo magistrát města Ostravy.”</w:t>
      </w:r>
    </w:p>
    <w:p>
      <w:pPr/>
      <w:r>
        <w:rPr/>
        <w:t xml:space="preserve">Rekonstrukce celého domu si vyžádala zhruba 57 milion korun. Více než 5 miliony z této částky přispělo Ministerstvo pro místní rozvoj. Žadatelé o bydlení v tomto domě musí mít trvalý pobyt v městském obvodu a musí být ve věku 65 let a více.</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Takže už jenom než jsme našli, kde jsme si uložili jaké prostory, gastro nádoby a tak. Teď už se holky zžily s vybavením, se zařízením. Pochvalují si to, protože je to velká změna proti tomu, co bylo. Vaříme těch 450 až 500 obědů za běžného provozu. Každý den vaříme dvě jídla, z toho vlastně dvě bezlepkové diety ještě pro děti.”</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kdy se nasadí filtr, nasype se sypaný čaj a tady už z toho teče přímo vařící voda. Takže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V Ostravě-Jihu už svítí vánoční výzdoba</w:t>
      </w:r>
    </w:p>
    <w:p>
      <w:pPr/>
      <w:r>
        <w:rPr>
          <w:b w:val="1"/>
          <w:bCs w:val="1"/>
        </w:rPr>
        <w:t xml:space="preserve">Náměstí Ostrava-Jih ožilo prvním vánočním koncertem. Slavnostní atmosféru spojenou s rozsvícením vánočního stromu a výzdoby v celém obvodu si užily stovky lidí. Náměstí bylo oplocené, aby se dodržela vládní opatření.</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2026-03-02T08:43:58+01:00</dcterms:created>
  <dcterms:modified xsi:type="dcterms:W3CDTF">2026-03-02T08:43:58+01:00</dcterms:modified>
</cp:coreProperties>
</file>

<file path=docProps/custom.xml><?xml version="1.0" encoding="utf-8"?>
<Properties xmlns="http://schemas.openxmlformats.org/officeDocument/2006/custom-properties" xmlns:vt="http://schemas.openxmlformats.org/officeDocument/2006/docPropsVTypes"/>
</file>