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Slavnostní rozsvícení vánočního stromu v Albrechticích měl doprovázet bohatý kulturní program. Děti měl navštívit Mikuláš,  místní cukrárna napekla perníčky a připraveni byli i stánkaři.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12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