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Petrin slaví 95. výročí založení</w:t>
      </w:r>
    </w:p>
    <w:p>
      <w:pPr/>
      <w:r>
        <w:rPr>
          <w:b w:val="1"/>
          <w:bCs w:val="1"/>
        </w:rPr>
        <w:t xml:space="preserve">Téměř každá základní škola má jednu nebo více tříd v karanténě kvůli pozitivním testům některých žáků, učitelů či asistentů. I přesto se na bruntálském Petrinu za dodržení všech opatření pustili do oslav 95 let od svého založení. První chlapecký seminář zde začal působit již v roce 1926.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Blanka Hrušková, asistentka pedagoga, organizátorka oslav: </w:t>
      </w:r>
      <w:r>
        <w:rPr/>
        <w:t xml:space="preserve">„Takže v matematice třeba počítají zastavěnou plochu školy, v češtině mají slohovou práci, kde mají příběh a ten mají zčásti vynechaný a musí vymyslet ten příběh dál, v angličtině jsou tam různě nafocené detaily ze školy, takže oni to jako spojují.“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 nové kódy tak, aby robot projel od roku 1926 do roku 2021.“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„Tady vyrábíme cestu pro robota, aby se dostal z roku 1926 do roku 2021.“</w:t>
      </w:r>
    </w:p>
    <w:p>
      <w:pPr/>
      <w:r>
        <w:rPr/>
        <w:t xml:space="preserve">„My jsme přiřazovali anglické názvy k těm obrázkům a pak jsme z českého textu složili anglický.“</w:t>
      </w:r>
    </w:p>
    <w:p>
      <w:pPr/>
      <w:r>
        <w:rPr/>
        <w:t xml:space="preserve"> </w:t>
      </w:r>
    </w:p>
    <w:p>
      <w:pPr/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 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 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Michal Dufek, učitel, spoluorganizátor: </w:t>
      </w:r>
      <w:r>
        <w:rPr/>
        <w:t xml:space="preserve">„Chceme uběhnout k 95. výročí 95 kilometrů společně celá škola, potřebujeme 1550 kol kolem tělocvičny a každé dítě přispěje svým maximem a doufám, že to na konci vyjde.“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 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2026-03-10T01:09:43+01:00</dcterms:created>
  <dcterms:modified xsi:type="dcterms:W3CDTF">2026-03-10T01:09:43+01:00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