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stavba hasičské zbrojnice v Opavě-Kylešovicích</w:t>
      </w:r>
    </w:p>
    <w:p>
      <w:pPr/>
      <w:r>
        <w:rPr>
          <w:b w:val="1"/>
          <w:bCs w:val="1"/>
        </w:rPr>
        <w:t xml:space="preserve">Slavnostním poklepáním na základní kámen začala stavba nové hasičské zbrojnice v Opavě-Kylešovicích. Budova vyroste u opavského dopravního podniku, kde stojí nedokončený panelový skelet. Poloprofesionální jednotka dobrovolných hasičů konečně získá odpovídající zázemí. To současné už nevyhovuje.</w:t>
      </w:r>
    </w:p>
    <w:p>
      <w:pPr/>
      <w:r>
        <w:rPr/>
        <w:t xml:space="preserve">                                                                                                                                                                          V  této nevelké budově v Opavě-Kylešovicích sídlí 21 členná  jednotka sboru dobrovolných hasičů.  Zdejší poloprofesionálové  vyjeli vloni nejen k požárům, ale také k dopravním nehodám a  živelným pohromám 140x.  Zázemí,  kde chybí pořádné šatny a sklady pro techniku i materiál  takovému nasazení ale vůbec neodpovídá.</w:t>
      </w:r>
      <w:br/>
    </w:p>
    <w:p>
      <w:pPr/>
      <w:r>
        <w:rPr>
          <w:b w:val="1"/>
          <w:bCs w:val="1"/>
        </w:rPr>
        <w:t xml:space="preserve">Lukáš  Hájek, člen JSDH Kylešovice: </w:t>
      </w:r>
      <w:r>
        <w:rPr/>
        <w:t xml:space="preserve">„Člověk je tam fakt namačkaný hlava  na hlavě. Prostě je tam málo místa.“</w:t>
      </w:r>
      <w:br/>
    </w:p>
    <w:p>
      <w:pPr/>
      <w:r>
        <w:rPr/>
        <w:t xml:space="preserve">                                                                                                                                                                                                                     </w:t>
      </w:r>
    </w:p>
    <w:p>
      <w:pPr/>
      <w:r>
        <w:rPr>
          <w:b w:val="1"/>
          <w:bCs w:val="1"/>
        </w:rPr>
        <w:t xml:space="preserve">Přemysl  Ptášník, velitel JSDH Kylešovice:  </w:t>
      </w:r>
      <w:r>
        <w:rPr/>
        <w:t xml:space="preserve">„Když  se podíváme do historie  od r.   1995  kdy  vznikla naše jednotka, tak jsme se rozrostli jak mužstvem, tak i  kvalitou.  Pořídili jsme spoustu moderní techniky, oblečení.“        </w:t>
      </w:r>
    </w:p>
    <w:p>
      <w:pPr/>
      <w:r>
        <w:rPr/>
        <w:t xml:space="preserve">Nyní  se to změní. Slavnostním poklepáním symbolicky hasičskou  sekyrkou na základní kámen totiž začala výstavba moderní  prostorné hasičárny. Vyroste u dopravního podniku na místě  starého panelového skeletu.</w:t>
      </w:r>
      <w:br/>
    </w:p>
    <w:p>
      <w:pPr/>
      <w:r>
        <w:rPr/>
        <w:t xml:space="preserve">Zatímco  místo pro výstavbu se podařilo najít poměrně snadno, horší to  bylo s financováním. </w:t>
      </w:r>
    </w:p>
    <w:p>
      <w:pPr/>
      <w:r>
        <w:rPr>
          <w:b w:val="1"/>
          <w:bCs w:val="1"/>
        </w:rPr>
        <w:t xml:space="preserve">Tomáš  Navrátil (ANO), primátor Opavy: </w:t>
      </w:r>
      <w:r>
        <w:rPr/>
        <w:t xml:space="preserve">„Dvakrát  jsme požádali o dotaci neúspěšně. Poprvé byla předčasně  dotace ukončena. Podruhé jsme nevyhověli v rámci převisu, který  tam byl. Proto jsme to zkusili do třetice, což se povedlo.“</w:t>
      </w:r>
    </w:p>
    <w:p>
      <w:pPr/>
      <w:r>
        <w:rPr/>
        <w:t xml:space="preserve">Z  celkové částky 52 mil. korun tvoří dotace ze Státního  fondu podpory investic 23  milionů.   </w:t>
      </w:r>
      <w:br/>
    </w:p>
    <w:p>
      <w:pPr/>
      <w:r>
        <w:rPr>
          <w:b w:val="1"/>
          <w:bCs w:val="1"/>
        </w:rPr>
        <w:t xml:space="preserve">Jiří  Šmídák, výkonný ředitel, Morys s.r.o: </w:t>
      </w:r>
      <w:r>
        <w:rPr/>
        <w:t xml:space="preserve">„Předmětem  zakázky je i demolice stavby, která bude probíhat prostupným  rozebíráním. Následně bude probíhat na zelené louce nová  výstavba.“</w:t>
      </w:r>
    </w:p>
    <w:p>
      <w:pPr/>
      <w:r>
        <w:rPr/>
        <w:t xml:space="preserve">Stavba bude dokončená v prosinci letošního roku.    </w:t>
      </w:r>
    </w:p>
    <w:p>
      <w:pPr/>
      <w:br/>
      <w:br/>
    </w:p>
    <w:p>
      <w:pPr/>
      <w:r>
        <w:rPr/>
        <w:t xml:space="preserve">---</w:t>
      </w:r>
    </w:p>
    <w:p>
      <w:pPr>
        <w:pStyle w:val="Heading1"/>
      </w:pPr>
      <w:r>
        <w:rPr>
          <w:sz w:val="36"/>
          <w:szCs w:val="36"/>
        </w:rPr>
        <w:t xml:space="preserve">Tříkrálová sbírka pokračuje virtuálně</w:t>
      </w:r>
    </w:p>
    <w:p>
      <w:pPr/>
      <w:r>
        <w:rPr>
          <w:b w:val="1"/>
          <w:bCs w:val="1"/>
        </w:rPr>
        <w:t xml:space="preserve">Skončila Tříkrálová sbírka. Na rozdíl od loňského roku, kdy koledníci kvůli pandemii koronaviru obcházet domácnosti nemohli, nyní byl v ulicích slyšet opět jejich zpěv. Skupinek bylo ale mnohem méně, než dřív. Stejně jako minulý rok, mohli i letos lidé přispívat bezkontaktně.</w:t>
      </w:r>
    </w:p>
    <w:p>
      <w:pPr/>
      <w:r>
        <w:rPr/>
        <w:t xml:space="preserve">Během  prvních 16 lednových dnů jste mohli potkat v ulicích Kašpara.  Melichara a Baltazara s pokladničkami, kteří vybírali peníze na  projekty neziskové organizace Charita.   </w:t>
      </w:r>
    </w:p>
    <w:p>
      <w:pPr/>
      <w:r>
        <w:rPr/>
        <w:t xml:space="preserve">Pokud  jste měli štěstí, zazvonili Tří králové zrovna u Vašich  dveří. Letos totiž bylo skupinek koledníků mnohem méně než  obvykle. Na Opavsku obcházely domy asi dvě stovky, což je o  čtvrtinu méně než bývalo dřív. Kvůli pandemii koronaviru má  sbírka také virtuální podobu.   </w:t>
      </w:r>
    </w:p>
    <w:p>
      <w:pPr/>
      <w:r>
        <w:rPr>
          <w:b w:val="1"/>
          <w:bCs w:val="1"/>
        </w:rPr>
        <w:t xml:space="preserve">obyvatel  Opavy-Kylešovic: </w:t>
      </w:r>
      <w:r>
        <w:rPr/>
        <w:t xml:space="preserve"> „Já mám  raději živé koledníčky. Je to veselejší, přijde mi to  upřímnější. Mám to rád.“</w:t>
      </w:r>
    </w:p>
    <w:p>
      <w:pPr/>
      <w:r>
        <w:rPr/>
        <w:t xml:space="preserve">Jako  poděkování za příspěvek dostali dárci cukr a kalendář. A  také nápis svěcenou křídou nad dveře.</w:t>
      </w:r>
    </w:p>
    <w:p>
      <w:pPr/>
      <w:r>
        <w:rPr>
          <w:b w:val="1"/>
          <w:bCs w:val="1"/>
        </w:rPr>
        <w:t xml:space="preserve">Sofie,  Amálka a Elenka, koledníci: </w:t>
      </w:r>
      <w:r>
        <w:rPr/>
        <w:t xml:space="preserve">„Někteří  lidé jsou hodní, někteří jsou i nepříjemní a někteří na  nás už čekají.“</w:t>
      </w:r>
    </w:p>
    <w:p>
      <w:pPr/>
      <w:r>
        <w:rPr/>
        <w:t xml:space="preserve">Stejně  jako minulý rok byly kasičky i na více jak 30 místech v Opavě:  např. v lékárnách, v kostelích, v obchodech nebo třeba v  kavárně. Také zde mohli lidé do Tříkrálové sbírky přispět.    </w:t>
      </w:r>
    </w:p>
    <w:p>
      <w:pPr/>
      <w:r>
        <w:rPr>
          <w:b w:val="1"/>
          <w:bCs w:val="1"/>
        </w:rPr>
        <w:t xml:space="preserve">Magdalena  Hlaváčová, provozní, Obecní kavárna, Opava: </w:t>
      </w:r>
      <w:r>
        <w:rPr/>
        <w:t xml:space="preserve">„Nepřispívají  sice ve stokorunách, ale myslím, že každá drobná koruna se  počítá.“</w:t>
      </w:r>
    </w:p>
    <w:p>
      <w:pPr/>
      <w:r>
        <w:rPr>
          <w:b w:val="1"/>
          <w:bCs w:val="1"/>
        </w:rPr>
        <w:t xml:space="preserve">Barbora  Godovská, zástupkyně vedoucí, Supermarket Terno, Opava-Jaktař:  „</w:t>
      </w:r>
      <w:r>
        <w:rPr/>
        <w:t xml:space="preserve">Pokladničky tady byly i  vloni. Setkalo se to s velkým ohlasem. Tak jsme se rozhodli, že to  zopakujeme.“   </w:t>
      </w:r>
    </w:p>
    <w:p>
      <w:pPr/>
      <w:r>
        <w:rPr/>
        <w:t xml:space="preserve">Právě  stacionární pokladničky byly vloni vedle on-line plateb jedinou  možností, jak na projekty Charity získat peníze. Koledování  totiž kvůli vládním nařízením nebylo možné. A na výsledku  sbírky se to podepsalo o 40% nižší vybranou částkou.</w:t>
      </w:r>
    </w:p>
    <w:p>
      <w:pPr/>
      <w:r>
        <w:rPr/>
        <w:t xml:space="preserve">A  tak letos opavská Charita vyzvala dobrovolníky, aby pomohli s  koledou na pracovištích. Tři králové dorazili také na opavskou  radnici.</w:t>
      </w:r>
    </w:p>
    <w:p>
      <w:pPr/>
      <w:r>
        <w:rPr>
          <w:b w:val="1"/>
          <w:bCs w:val="1"/>
        </w:rPr>
        <w:t xml:space="preserve">pracovníci  Magistrátu města Opavy: </w:t>
      </w:r>
      <w:r>
        <w:rPr/>
        <w:t xml:space="preserve">„Většinou,  když chodí koledníci k nám domů, tak tam nejsem. A takto mám  aspoň možnost přispět v práci.“</w:t>
      </w:r>
    </w:p>
    <w:p>
      <w:pPr/>
      <w:r>
        <w:rPr/>
        <w:t xml:space="preserve">Peníze  z letošní Tříkrálové sbírky pomohou např. vybudovat  bezbariérové bydlení pro hendikepované a také podpoří trénní  služby které se starají o nemocné v domácím prostředí.   </w:t>
      </w:r>
    </w:p>
    <w:p>
      <w:pPr/>
      <w:r>
        <w:rPr>
          <w:b w:val="1"/>
          <w:bCs w:val="1"/>
        </w:rPr>
        <w:t xml:space="preserve">Jan  Hanuš, ředitel Charity Opava: </w:t>
      </w:r>
      <w:r>
        <w:rPr/>
        <w:t xml:space="preserve">„Možná  to zní jako klišé, ale každá koruna pomáhá. Každá koruna je  důležitá. Já si myslím, že ne každý může v sociálních  službách pracovat, ale každý může tou korunou do pokladničky  pomoci.“</w:t>
      </w:r>
    </w:p>
    <w:p>
      <w:pPr/>
      <w:r>
        <w:rPr/>
        <w:t xml:space="preserve">Zatímco  koledování v ulicích skončilo, ještě do konce ledna bude možné  přispět  virtuálně nebo dárcovskou SMS.</w:t>
      </w:r>
    </w:p>
    <w:p>
      <w:pPr/>
      <w:br/>
      <w:br/>
    </w:p>
    <w:p>
      <w:pPr/>
      <w:r>
        <w:rPr/>
        <w:t xml:space="preserve">---</w:t>
      </w:r>
    </w:p>
    <w:p>
      <w:pPr>
        <w:pStyle w:val="Heading1"/>
      </w:pPr>
      <w:r>
        <w:rPr>
          <w:sz w:val="36"/>
          <w:szCs w:val="36"/>
        </w:rPr>
        <w:t xml:space="preserve">Módní přehlídka pro dobrou věc</w:t>
      </w:r>
    </w:p>
    <w:p>
      <w:pPr/>
      <w:r>
        <w:rPr>
          <w:b w:val="1"/>
          <w:bCs w:val="1"/>
        </w:rPr>
        <w:t xml:space="preserve">Příznivci modelů opavské výtvarnice Alice Kurkové mohli poprvé vidět její šaty na módní přehlídce. Navíc mohli také přispět na chodítko a rehabilitaci šestileté Sáře .Součástí charitativní Módní přehlídky pro dobrou věc je také dražba originálních šatů, která stále ještě na sociálních sítích běží.</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w:t>
      </w:r>
      <w:b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b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2026-01-27T01:36:59+01:00</dcterms:created>
  <dcterms:modified xsi:type="dcterms:W3CDTF">2026-01-27T01:36:59+01:00</dcterms:modified>
</cp:coreProperties>
</file>

<file path=docProps/custom.xml><?xml version="1.0" encoding="utf-8"?>
<Properties xmlns="http://schemas.openxmlformats.org/officeDocument/2006/custom-properties" xmlns:vt="http://schemas.openxmlformats.org/officeDocument/2006/docPropsVTypes"/>
</file>