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OTEVÍRÁNÍ SBÍRKOVÝCH POKLADNIČEK NA OPRAVU KAPLE</w:t>
      </w:r>
    </w:p>
    <w:p>
      <w:pPr/>
      <w:r>
        <w:rPr>
          <w:b w:val="1"/>
          <w:bCs w:val="1"/>
        </w:rPr>
        <w:t xml:space="preserve">Na nákladnou rekonstrukci kaple ve Frýdlantu nad Ostravicí probíhá veřejná sbírka. 12. ledna proběhlo první otevírání sbírkových pokladniček.</w:t>
      </w:r>
    </w:p>
    <w:p>
      <w:pPr/>
      <w:r>
        <w:rPr/>
        <w:t xml:space="preserve">Ve Frýdlantu nad Ostravicí se připravuje nákladná rekonstrukce kaple ve Středisku sociálních služeb včetně restaurátorských prací. 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"Máme nádherné prostory v kapli ve Středisku sociálních služeb. Chtěli bychom aby tyto prostory mohli znovu sloužit kulturním a společenským akcím. Ta rekonstrukce je opravdu velmi nákladná. Jednou z těch chystaných věcí, které se musí opravit je třeba elektroinstalace a aby ten prostor opravdu vypadal tak jak byl původně, tak bude třeba i nákladné restaurátorské práce, to je výmalba apod."</w:t>
      </w:r>
    </w:p>
    <w:p>
      <w:pPr/>
      <w:r>
        <w:rPr/>
        <w:t xml:space="preserve">Na rekonstrukci kaple právě teď probíhá veřejná sbírka. Přispívat můžete buď na transparentní účet, nebo v hotovosti do pokladniček na těchto místech.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"Zde v Kulturním centru, nebo na recepci Městského úřadu, nebo v relaxačním centru Kotelna a nebo přímo u kaple ve Středisku sociálních služeb."</w:t>
      </w:r>
    </w:p>
    <w:p>
      <w:pPr/>
      <w:r>
        <w:rPr/>
        <w:t xml:space="preserve">12. ledna proběhlo první otevírání těchto sbírkových pokladniček a vybralo se téměř 26 700,-Kč. Tyto příspěvky budou vloženy na transparentní účet.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"Dnes právě otvíráme pokladničky s vašimi příspěvky za které bychom vám rádi velmi poděkovali. Pokladničky zůstanou na svých místech a občané mohou kdykoliv přispět do pokladniček."</w:t>
      </w:r>
    </w:p>
    <w:p>
      <w:pPr/>
      <w:r>
        <w:rPr/>
        <w:t xml:space="preserve">Pokud vás příběh obnovy kaple zajímá veškeré další informace naleznete na webových či facebookových stránkách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5-01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2026-05-23T09:30:06+02:00</dcterms:created>
  <dcterms:modified xsi:type="dcterms:W3CDTF">2026-05-23T09:30:06+02:00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